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92" w:rsidRPr="00093692" w:rsidRDefault="00561776" w:rsidP="000729ED">
      <w:pPr>
        <w:pStyle w:val="a5"/>
        <w:jc w:val="center"/>
        <w:rPr>
          <w:rFonts w:ascii="Times New Roman" w:hAnsi="Times New Roman" w:cs="Times New Roman"/>
          <w:b/>
          <w:sz w:val="28"/>
          <w:szCs w:val="28"/>
          <w:shd w:val="clear" w:color="auto" w:fill="FFFFFF"/>
          <w:lang w:eastAsia="ru-RU"/>
        </w:rPr>
      </w:pPr>
      <w:r w:rsidRPr="00093692">
        <w:rPr>
          <w:rFonts w:ascii="MS Gothic" w:eastAsia="MS Gothic" w:hAnsi="MS Gothic" w:cs="Times New Roman"/>
          <w:b/>
          <w:sz w:val="28"/>
          <w:szCs w:val="28"/>
          <w:shd w:val="clear" w:color="auto" w:fill="FFFFFF"/>
          <w:lang w:eastAsia="ru-RU"/>
        </w:rPr>
        <w:t>★</w:t>
      </w:r>
      <w:r w:rsidRPr="00093692">
        <w:rPr>
          <w:rFonts w:ascii="Times New Roman" w:hAnsi="Times New Roman" w:cs="Times New Roman"/>
          <w:b/>
          <w:sz w:val="28"/>
          <w:szCs w:val="28"/>
          <w:shd w:val="clear" w:color="auto" w:fill="FFFFFF"/>
          <w:lang w:eastAsia="ru-RU"/>
        </w:rPr>
        <w:t xml:space="preserve"> ҰЙЫМДАСТЫРУ ЖӘНЕ БАСҚАРУ </w:t>
      </w:r>
      <w:r w:rsidRPr="00093692">
        <w:rPr>
          <w:rFonts w:ascii="MS Gothic" w:eastAsia="MS Gothic" w:hAnsi="MS Gothic" w:cs="Times New Roman"/>
          <w:b/>
          <w:sz w:val="28"/>
          <w:szCs w:val="28"/>
          <w:shd w:val="clear" w:color="auto" w:fill="FFFFFF"/>
          <w:lang w:eastAsia="ru-RU"/>
        </w:rPr>
        <w:t>★</w:t>
      </w:r>
    </w:p>
    <w:p w:rsidR="004B2E92" w:rsidRPr="00093692" w:rsidRDefault="004B2E92" w:rsidP="000729ED">
      <w:pPr>
        <w:pStyle w:val="a5"/>
        <w:jc w:val="center"/>
        <w:rPr>
          <w:rFonts w:ascii="Times New Roman" w:hAnsi="Times New Roman" w:cs="Times New Roman"/>
          <w:b/>
          <w:sz w:val="16"/>
          <w:szCs w:val="16"/>
          <w:shd w:val="clear" w:color="auto" w:fill="FFFFFF"/>
          <w:lang w:eastAsia="ru-RU"/>
        </w:rPr>
      </w:pPr>
    </w:p>
    <w:p w:rsidR="004B2E92" w:rsidRPr="00093692" w:rsidRDefault="00561776" w:rsidP="000729ED">
      <w:pPr>
        <w:pStyle w:val="a5"/>
        <w:jc w:val="center"/>
        <w:rPr>
          <w:rFonts w:ascii="Times New Roman" w:hAnsi="Times New Roman" w:cs="Times New Roman"/>
          <w:b/>
          <w:sz w:val="28"/>
          <w:szCs w:val="28"/>
          <w:shd w:val="clear" w:color="auto" w:fill="FFFFFF"/>
          <w:lang w:eastAsia="ru-RU"/>
        </w:rPr>
      </w:pPr>
      <w:proofErr w:type="spellStart"/>
      <w:r w:rsidRPr="00093692">
        <w:rPr>
          <w:rFonts w:ascii="Times New Roman" w:hAnsi="Times New Roman" w:cs="Times New Roman"/>
          <w:b/>
          <w:sz w:val="28"/>
          <w:szCs w:val="28"/>
          <w:shd w:val="clear" w:color="auto" w:fill="FFFFFF"/>
          <w:lang w:eastAsia="ru-RU"/>
        </w:rPr>
        <w:t>Бі</w:t>
      </w:r>
      <w:proofErr w:type="gramStart"/>
      <w:r w:rsidRPr="00093692">
        <w:rPr>
          <w:rFonts w:ascii="Times New Roman" w:hAnsi="Times New Roman" w:cs="Times New Roman"/>
          <w:b/>
          <w:sz w:val="28"/>
          <w:szCs w:val="28"/>
          <w:shd w:val="clear" w:color="auto" w:fill="FFFFFF"/>
          <w:lang w:eastAsia="ru-RU"/>
        </w:rPr>
        <w:t>л</w:t>
      </w:r>
      <w:proofErr w:type="gramEnd"/>
      <w:r w:rsidRPr="00093692">
        <w:rPr>
          <w:rFonts w:ascii="Times New Roman" w:hAnsi="Times New Roman" w:cs="Times New Roman"/>
          <w:b/>
          <w:sz w:val="28"/>
          <w:szCs w:val="28"/>
          <w:shd w:val="clear" w:color="auto" w:fill="FFFFFF"/>
          <w:lang w:eastAsia="ru-RU"/>
        </w:rPr>
        <w:t>ім</w:t>
      </w:r>
      <w:proofErr w:type="spellEnd"/>
      <w:r w:rsidRPr="00093692">
        <w:rPr>
          <w:rFonts w:ascii="Times New Roman" w:hAnsi="Times New Roman" w:cs="Times New Roman"/>
          <w:b/>
          <w:sz w:val="28"/>
          <w:szCs w:val="28"/>
          <w:shd w:val="clear" w:color="auto" w:fill="FFFFFF"/>
          <w:lang w:eastAsia="ru-RU"/>
        </w:rPr>
        <w:t xml:space="preserve"> беру мазмұнын жаңарту жағдайындағы </w:t>
      </w:r>
      <w:proofErr w:type="spellStart"/>
      <w:r w:rsidRPr="00093692">
        <w:rPr>
          <w:rFonts w:ascii="Times New Roman" w:hAnsi="Times New Roman" w:cs="Times New Roman"/>
          <w:b/>
          <w:sz w:val="28"/>
          <w:szCs w:val="28"/>
          <w:shd w:val="clear" w:color="auto" w:fill="FFFFFF"/>
          <w:lang w:eastAsia="ru-RU"/>
        </w:rPr>
        <w:t>мектепішілік</w:t>
      </w:r>
      <w:proofErr w:type="spellEnd"/>
      <w:r w:rsidRPr="00093692">
        <w:rPr>
          <w:rFonts w:ascii="Times New Roman" w:hAnsi="Times New Roman" w:cs="Times New Roman"/>
          <w:b/>
          <w:sz w:val="28"/>
          <w:szCs w:val="28"/>
          <w:shd w:val="clear" w:color="auto" w:fill="FFFFFF"/>
          <w:lang w:eastAsia="ru-RU"/>
        </w:rPr>
        <w:t xml:space="preserve"> бақылау</w:t>
      </w:r>
    </w:p>
    <w:p w:rsidR="004B2E92" w:rsidRPr="00093692" w:rsidRDefault="004B2E92" w:rsidP="004B2E92">
      <w:pPr>
        <w:pStyle w:val="a5"/>
        <w:rPr>
          <w:rFonts w:ascii="Times New Roman" w:hAnsi="Times New Roman" w:cs="Times New Roman"/>
          <w:sz w:val="16"/>
          <w:szCs w:val="16"/>
          <w:shd w:val="clear" w:color="auto" w:fill="FFFFFF"/>
          <w:lang w:eastAsia="ru-RU"/>
        </w:rPr>
      </w:pPr>
    </w:p>
    <w:p w:rsidR="000729ED" w:rsidRPr="00093692" w:rsidRDefault="00561776" w:rsidP="00093692">
      <w:pPr>
        <w:pStyle w:val="a5"/>
        <w:ind w:firstLine="708"/>
        <w:jc w:val="both"/>
        <w:rPr>
          <w:rFonts w:ascii="Times New Roman" w:hAnsi="Times New Roman" w:cs="Times New Roman"/>
          <w:sz w:val="28"/>
          <w:szCs w:val="28"/>
          <w:shd w:val="clear" w:color="auto" w:fill="FFFFFF"/>
          <w:lang w:eastAsia="ru-RU"/>
        </w:rPr>
      </w:pPr>
      <w:proofErr w:type="spellStart"/>
      <w:r w:rsidRPr="00093692">
        <w:rPr>
          <w:rFonts w:ascii="Times New Roman" w:hAnsi="Times New Roman" w:cs="Times New Roman"/>
          <w:b/>
          <w:i/>
          <w:sz w:val="28"/>
          <w:szCs w:val="28"/>
          <w:shd w:val="clear" w:color="auto" w:fill="FFFFFF"/>
          <w:lang w:eastAsia="ru-RU"/>
        </w:rPr>
        <w:t>Мектепішілік</w:t>
      </w:r>
      <w:proofErr w:type="spellEnd"/>
      <w:r w:rsidRPr="00093692">
        <w:rPr>
          <w:rFonts w:ascii="Times New Roman" w:hAnsi="Times New Roman" w:cs="Times New Roman"/>
          <w:b/>
          <w:i/>
          <w:sz w:val="28"/>
          <w:szCs w:val="28"/>
          <w:shd w:val="clear" w:color="auto" w:fill="FFFFFF"/>
          <w:lang w:eastAsia="ru-RU"/>
        </w:rPr>
        <w:t xml:space="preserve"> бақылау</w:t>
      </w:r>
      <w:r w:rsidRPr="00093692">
        <w:rPr>
          <w:rFonts w:ascii="Times New Roman" w:hAnsi="Times New Roman" w:cs="Times New Roman"/>
          <w:sz w:val="28"/>
          <w:szCs w:val="28"/>
          <w:shd w:val="clear" w:color="auto" w:fill="FFFFFF"/>
          <w:lang w:eastAsia="ru-RU"/>
        </w:rPr>
        <w:t xml:space="preserve"> – педагогикалық менеджменттің </w:t>
      </w:r>
      <w:proofErr w:type="spellStart"/>
      <w:r w:rsidRPr="00093692">
        <w:rPr>
          <w:rFonts w:ascii="Times New Roman" w:hAnsi="Times New Roman" w:cs="Times New Roman"/>
          <w:sz w:val="28"/>
          <w:szCs w:val="28"/>
          <w:shd w:val="clear" w:color="auto" w:fill="FFFFFF"/>
          <w:lang w:eastAsia="ru-RU"/>
        </w:rPr>
        <w:t>негізгі</w:t>
      </w:r>
      <w:proofErr w:type="spellEnd"/>
      <w:r w:rsidRPr="00093692">
        <w:rPr>
          <w:rFonts w:ascii="Times New Roman" w:hAnsi="Times New Roman" w:cs="Times New Roman"/>
          <w:sz w:val="28"/>
          <w:szCs w:val="28"/>
          <w:shd w:val="clear" w:color="auto" w:fill="FFFFFF"/>
          <w:lang w:eastAsia="ru-RU"/>
        </w:rPr>
        <w:t xml:space="preserve"> </w:t>
      </w:r>
      <w:proofErr w:type="spellStart"/>
      <w:r w:rsidRPr="00093692">
        <w:rPr>
          <w:rFonts w:ascii="Times New Roman" w:hAnsi="Times New Roman" w:cs="Times New Roman"/>
          <w:sz w:val="28"/>
          <w:szCs w:val="28"/>
          <w:shd w:val="clear" w:color="auto" w:fill="FFFFFF"/>
          <w:lang w:eastAsia="ru-RU"/>
        </w:rPr>
        <w:t>компоненті</w:t>
      </w:r>
      <w:proofErr w:type="spellEnd"/>
      <w:r w:rsidRPr="00093692">
        <w:rPr>
          <w:rFonts w:ascii="Times New Roman" w:hAnsi="Times New Roman" w:cs="Times New Roman"/>
          <w:sz w:val="28"/>
          <w:szCs w:val="28"/>
          <w:shd w:val="clear" w:color="auto" w:fill="FFFFFF"/>
          <w:lang w:eastAsia="ru-RU"/>
        </w:rPr>
        <w:t xml:space="preserve">, </w:t>
      </w:r>
      <w:proofErr w:type="spellStart"/>
      <w:r w:rsidRPr="00093692">
        <w:rPr>
          <w:rFonts w:ascii="Times New Roman" w:hAnsi="Times New Roman" w:cs="Times New Roman"/>
          <w:sz w:val="28"/>
          <w:szCs w:val="28"/>
          <w:shd w:val="clear" w:color="auto" w:fill="FFFFFF"/>
          <w:lang w:eastAsia="ru-RU"/>
        </w:rPr>
        <w:t>білім</w:t>
      </w:r>
      <w:proofErr w:type="spellEnd"/>
      <w:r w:rsidRPr="00093692">
        <w:rPr>
          <w:rFonts w:ascii="Times New Roman" w:hAnsi="Times New Roman" w:cs="Times New Roman"/>
          <w:sz w:val="28"/>
          <w:szCs w:val="28"/>
          <w:shd w:val="clear" w:color="auto" w:fill="FFFFFF"/>
          <w:lang w:eastAsia="ru-RU"/>
        </w:rPr>
        <w:t xml:space="preserve"> беру ұйымының (бұдан ә</w:t>
      </w:r>
      <w:proofErr w:type="gramStart"/>
      <w:r w:rsidRPr="00093692">
        <w:rPr>
          <w:rFonts w:ascii="Times New Roman" w:hAnsi="Times New Roman" w:cs="Times New Roman"/>
          <w:sz w:val="28"/>
          <w:szCs w:val="28"/>
          <w:shd w:val="clear" w:color="auto" w:fill="FFFFFF"/>
          <w:lang w:eastAsia="ru-RU"/>
        </w:rPr>
        <w:t>р</w:t>
      </w:r>
      <w:proofErr w:type="gramEnd"/>
      <w:r w:rsidRPr="00093692">
        <w:rPr>
          <w:rFonts w:ascii="Times New Roman" w:hAnsi="Times New Roman" w:cs="Times New Roman"/>
          <w:sz w:val="28"/>
          <w:szCs w:val="28"/>
          <w:shd w:val="clear" w:color="auto" w:fill="FFFFFF"/>
          <w:lang w:eastAsia="ru-RU"/>
        </w:rPr>
        <w:t xml:space="preserve">і – БҰ) қосалқы жүйелері </w:t>
      </w:r>
      <w:proofErr w:type="spellStart"/>
      <w:r w:rsidRPr="00093692">
        <w:rPr>
          <w:rFonts w:ascii="Times New Roman" w:hAnsi="Times New Roman" w:cs="Times New Roman"/>
          <w:sz w:val="28"/>
          <w:szCs w:val="28"/>
          <w:shd w:val="clear" w:color="auto" w:fill="FFFFFF"/>
          <w:lang w:eastAsia="ru-RU"/>
        </w:rPr>
        <w:t>арасында</w:t>
      </w:r>
      <w:proofErr w:type="spellEnd"/>
      <w:r w:rsidRPr="00093692">
        <w:rPr>
          <w:rFonts w:ascii="Times New Roman" w:hAnsi="Times New Roman" w:cs="Times New Roman"/>
          <w:sz w:val="28"/>
          <w:szCs w:val="28"/>
          <w:shd w:val="clear" w:color="auto" w:fill="FFFFFF"/>
          <w:lang w:eastAsia="ru-RU"/>
        </w:rPr>
        <w:t xml:space="preserve"> </w:t>
      </w:r>
      <w:proofErr w:type="spellStart"/>
      <w:r w:rsidRPr="00093692">
        <w:rPr>
          <w:rFonts w:ascii="Times New Roman" w:hAnsi="Times New Roman" w:cs="Times New Roman"/>
          <w:sz w:val="28"/>
          <w:szCs w:val="28"/>
          <w:shd w:val="clear" w:color="auto" w:fill="FFFFFF"/>
          <w:lang w:eastAsia="ru-RU"/>
        </w:rPr>
        <w:t>кері</w:t>
      </w:r>
      <w:proofErr w:type="spellEnd"/>
      <w:r w:rsidRPr="00093692">
        <w:rPr>
          <w:rFonts w:ascii="Times New Roman" w:hAnsi="Times New Roman" w:cs="Times New Roman"/>
          <w:sz w:val="28"/>
          <w:szCs w:val="28"/>
          <w:shd w:val="clear" w:color="auto" w:fill="FFFFFF"/>
          <w:lang w:eastAsia="ru-RU"/>
        </w:rPr>
        <w:t xml:space="preserve"> </w:t>
      </w:r>
      <w:proofErr w:type="spellStart"/>
      <w:r w:rsidRPr="00093692">
        <w:rPr>
          <w:rFonts w:ascii="Times New Roman" w:hAnsi="Times New Roman" w:cs="Times New Roman"/>
          <w:sz w:val="28"/>
          <w:szCs w:val="28"/>
          <w:shd w:val="clear" w:color="auto" w:fill="FFFFFF"/>
          <w:lang w:eastAsia="ru-RU"/>
        </w:rPr>
        <w:t>байланыс</w:t>
      </w:r>
      <w:proofErr w:type="spellEnd"/>
      <w:r w:rsidRPr="00093692">
        <w:rPr>
          <w:rFonts w:ascii="Times New Roman" w:hAnsi="Times New Roman" w:cs="Times New Roman"/>
          <w:sz w:val="28"/>
          <w:szCs w:val="28"/>
          <w:shd w:val="clear" w:color="auto" w:fill="FFFFFF"/>
          <w:lang w:eastAsia="ru-RU"/>
        </w:rPr>
        <w:t xml:space="preserve"> рөлін атқаруға арналған басқарудың </w:t>
      </w:r>
      <w:proofErr w:type="spellStart"/>
      <w:r w:rsidRPr="00093692">
        <w:rPr>
          <w:rFonts w:ascii="Times New Roman" w:hAnsi="Times New Roman" w:cs="Times New Roman"/>
          <w:sz w:val="28"/>
          <w:szCs w:val="28"/>
          <w:shd w:val="clear" w:color="auto" w:fill="FFFFFF"/>
          <w:lang w:eastAsia="ru-RU"/>
        </w:rPr>
        <w:t>жетекші</w:t>
      </w:r>
      <w:proofErr w:type="spellEnd"/>
      <w:r w:rsidRPr="00093692">
        <w:rPr>
          <w:rFonts w:ascii="Times New Roman" w:hAnsi="Times New Roman" w:cs="Times New Roman"/>
          <w:sz w:val="28"/>
          <w:szCs w:val="28"/>
          <w:shd w:val="clear" w:color="auto" w:fill="FFFFFF"/>
          <w:lang w:eastAsia="ru-RU"/>
        </w:rPr>
        <w:t xml:space="preserve"> қызметі. </w:t>
      </w:r>
    </w:p>
    <w:p w:rsidR="000729ED" w:rsidRPr="00093692" w:rsidRDefault="00561776" w:rsidP="00093692">
      <w:pPr>
        <w:pStyle w:val="a5"/>
        <w:ind w:firstLine="708"/>
        <w:jc w:val="both"/>
        <w:rPr>
          <w:rFonts w:ascii="Times New Roman" w:hAnsi="Times New Roman" w:cs="Times New Roman"/>
          <w:sz w:val="28"/>
          <w:szCs w:val="28"/>
          <w:shd w:val="clear" w:color="auto" w:fill="FFFFFF"/>
          <w:lang w:eastAsia="ru-RU"/>
        </w:rPr>
      </w:pPr>
      <w:r w:rsidRPr="00093692">
        <w:rPr>
          <w:rFonts w:ascii="Times New Roman" w:hAnsi="Times New Roman" w:cs="Times New Roman"/>
          <w:sz w:val="28"/>
          <w:szCs w:val="28"/>
          <w:shd w:val="clear" w:color="auto" w:fill="FFFFFF"/>
          <w:lang w:eastAsia="ru-RU"/>
        </w:rPr>
        <w:t xml:space="preserve">Бақылау қызметі басқару қызметінің </w:t>
      </w:r>
      <w:proofErr w:type="spellStart"/>
      <w:r w:rsidRPr="00093692">
        <w:rPr>
          <w:rFonts w:ascii="Times New Roman" w:hAnsi="Times New Roman" w:cs="Times New Roman"/>
          <w:sz w:val="28"/>
          <w:szCs w:val="28"/>
          <w:shd w:val="clear" w:color="auto" w:fill="FFFFFF"/>
          <w:lang w:eastAsia="ru-RU"/>
        </w:rPr>
        <w:t>ажырамас</w:t>
      </w:r>
      <w:proofErr w:type="spellEnd"/>
      <w:r w:rsidRPr="00093692">
        <w:rPr>
          <w:rFonts w:ascii="Times New Roman" w:hAnsi="Times New Roman" w:cs="Times New Roman"/>
          <w:sz w:val="28"/>
          <w:szCs w:val="28"/>
          <w:shd w:val="clear" w:color="auto" w:fill="FFFFFF"/>
          <w:lang w:eastAsia="ru-RU"/>
        </w:rPr>
        <w:t xml:space="preserve"> бөлігі </w:t>
      </w:r>
      <w:proofErr w:type="spellStart"/>
      <w:r w:rsidRPr="00093692">
        <w:rPr>
          <w:rFonts w:ascii="Times New Roman" w:hAnsi="Times New Roman" w:cs="Times New Roman"/>
          <w:sz w:val="28"/>
          <w:szCs w:val="28"/>
          <w:shd w:val="clear" w:color="auto" w:fill="FFFFFF"/>
          <w:lang w:eastAsia="ru-RU"/>
        </w:rPr>
        <w:t>болып</w:t>
      </w:r>
      <w:proofErr w:type="spellEnd"/>
      <w:r w:rsidRPr="00093692">
        <w:rPr>
          <w:rFonts w:ascii="Times New Roman" w:hAnsi="Times New Roman" w:cs="Times New Roman"/>
          <w:sz w:val="28"/>
          <w:szCs w:val="28"/>
          <w:shd w:val="clear" w:color="auto" w:fill="FFFFFF"/>
          <w:lang w:eastAsia="ru-RU"/>
        </w:rPr>
        <w:t xml:space="preserve"> </w:t>
      </w:r>
      <w:proofErr w:type="spellStart"/>
      <w:r w:rsidRPr="00093692">
        <w:rPr>
          <w:rFonts w:ascii="Times New Roman" w:hAnsi="Times New Roman" w:cs="Times New Roman"/>
          <w:sz w:val="28"/>
          <w:szCs w:val="28"/>
          <w:shd w:val="clear" w:color="auto" w:fill="FFFFFF"/>
          <w:lang w:eastAsia="ru-RU"/>
        </w:rPr>
        <w:t>табылады</w:t>
      </w:r>
      <w:proofErr w:type="spellEnd"/>
      <w:r w:rsidRPr="00093692">
        <w:rPr>
          <w:rFonts w:ascii="Times New Roman" w:hAnsi="Times New Roman" w:cs="Times New Roman"/>
          <w:sz w:val="28"/>
          <w:szCs w:val="28"/>
          <w:shd w:val="clear" w:color="auto" w:fill="FFFFFF"/>
          <w:lang w:eastAsia="ru-RU"/>
        </w:rPr>
        <w:t xml:space="preserve">, </w:t>
      </w:r>
      <w:proofErr w:type="spellStart"/>
      <w:r w:rsidRPr="00093692">
        <w:rPr>
          <w:rFonts w:ascii="Times New Roman" w:hAnsi="Times New Roman" w:cs="Times New Roman"/>
          <w:sz w:val="28"/>
          <w:szCs w:val="28"/>
          <w:shd w:val="clear" w:color="auto" w:fill="FFFFFF"/>
          <w:lang w:eastAsia="ru-RU"/>
        </w:rPr>
        <w:t>себебі</w:t>
      </w:r>
      <w:proofErr w:type="spellEnd"/>
      <w:r w:rsidRPr="00093692">
        <w:rPr>
          <w:rFonts w:ascii="Times New Roman" w:hAnsi="Times New Roman" w:cs="Times New Roman"/>
          <w:sz w:val="28"/>
          <w:szCs w:val="28"/>
          <w:shd w:val="clear" w:color="auto" w:fill="FFFFFF"/>
          <w:lang w:eastAsia="ru-RU"/>
        </w:rPr>
        <w:t xml:space="preserve"> бақылау </w:t>
      </w:r>
      <w:proofErr w:type="spellStart"/>
      <w:r w:rsidRPr="00093692">
        <w:rPr>
          <w:rFonts w:ascii="Times New Roman" w:hAnsi="Times New Roman" w:cs="Times New Roman"/>
          <w:sz w:val="28"/>
          <w:szCs w:val="28"/>
          <w:shd w:val="clear" w:color="auto" w:fill="FFFFFF"/>
          <w:lang w:eastAsia="ru-RU"/>
        </w:rPr>
        <w:t>барысында</w:t>
      </w:r>
      <w:proofErr w:type="spellEnd"/>
      <w:r w:rsidRPr="00093692">
        <w:rPr>
          <w:rFonts w:ascii="Times New Roman" w:hAnsi="Times New Roman" w:cs="Times New Roman"/>
          <w:sz w:val="28"/>
          <w:szCs w:val="28"/>
          <w:shd w:val="clear" w:color="auto" w:fill="FFFFFF"/>
          <w:lang w:eastAsia="ru-RU"/>
        </w:rPr>
        <w:t xml:space="preserve"> алғ</w:t>
      </w:r>
      <w:proofErr w:type="gramStart"/>
      <w:r w:rsidRPr="00093692">
        <w:rPr>
          <w:rFonts w:ascii="Times New Roman" w:hAnsi="Times New Roman" w:cs="Times New Roman"/>
          <w:sz w:val="28"/>
          <w:szCs w:val="28"/>
          <w:shd w:val="clear" w:color="auto" w:fill="FFFFFF"/>
          <w:lang w:eastAsia="ru-RU"/>
        </w:rPr>
        <w:t>ан</w:t>
      </w:r>
      <w:proofErr w:type="gramEnd"/>
      <w:r w:rsidRPr="00093692">
        <w:rPr>
          <w:rFonts w:ascii="Times New Roman" w:hAnsi="Times New Roman" w:cs="Times New Roman"/>
          <w:sz w:val="28"/>
          <w:szCs w:val="28"/>
          <w:shd w:val="clear" w:color="auto" w:fill="FFFFFF"/>
          <w:lang w:eastAsia="ru-RU"/>
        </w:rPr>
        <w:t xml:space="preserve"> ақпарат басқарушылық </w:t>
      </w:r>
      <w:proofErr w:type="spellStart"/>
      <w:r w:rsidRPr="00093692">
        <w:rPr>
          <w:rFonts w:ascii="Times New Roman" w:hAnsi="Times New Roman" w:cs="Times New Roman"/>
          <w:sz w:val="28"/>
          <w:szCs w:val="28"/>
          <w:shd w:val="clear" w:color="auto" w:fill="FFFFFF"/>
          <w:lang w:eastAsia="ru-RU"/>
        </w:rPr>
        <w:t>шешімдер</w:t>
      </w:r>
      <w:proofErr w:type="spellEnd"/>
      <w:r w:rsidRPr="00093692">
        <w:rPr>
          <w:rFonts w:ascii="Times New Roman" w:hAnsi="Times New Roman" w:cs="Times New Roman"/>
          <w:sz w:val="28"/>
          <w:szCs w:val="28"/>
          <w:shd w:val="clear" w:color="auto" w:fill="FFFFFF"/>
          <w:lang w:eastAsia="ru-RU"/>
        </w:rPr>
        <w:t xml:space="preserve"> қабылдаудың </w:t>
      </w:r>
      <w:proofErr w:type="spellStart"/>
      <w:r w:rsidRPr="00093692">
        <w:rPr>
          <w:rFonts w:ascii="Times New Roman" w:hAnsi="Times New Roman" w:cs="Times New Roman"/>
          <w:sz w:val="28"/>
          <w:szCs w:val="28"/>
          <w:shd w:val="clear" w:color="auto" w:fill="FFFFFF"/>
          <w:lang w:eastAsia="ru-RU"/>
        </w:rPr>
        <w:t>негізі</w:t>
      </w:r>
      <w:proofErr w:type="spellEnd"/>
      <w:r w:rsidRPr="00093692">
        <w:rPr>
          <w:rFonts w:ascii="Times New Roman" w:hAnsi="Times New Roman" w:cs="Times New Roman"/>
          <w:sz w:val="28"/>
          <w:szCs w:val="28"/>
          <w:shd w:val="clear" w:color="auto" w:fill="FFFFFF"/>
          <w:lang w:eastAsia="ru-RU"/>
        </w:rPr>
        <w:t xml:space="preserve"> </w:t>
      </w:r>
      <w:proofErr w:type="spellStart"/>
      <w:r w:rsidRPr="00093692">
        <w:rPr>
          <w:rFonts w:ascii="Times New Roman" w:hAnsi="Times New Roman" w:cs="Times New Roman"/>
          <w:sz w:val="28"/>
          <w:szCs w:val="28"/>
          <w:shd w:val="clear" w:color="auto" w:fill="FFFFFF"/>
          <w:lang w:eastAsia="ru-RU"/>
        </w:rPr>
        <w:t>болып</w:t>
      </w:r>
      <w:proofErr w:type="spellEnd"/>
      <w:r w:rsidRPr="00093692">
        <w:rPr>
          <w:rFonts w:ascii="Times New Roman" w:hAnsi="Times New Roman" w:cs="Times New Roman"/>
          <w:sz w:val="28"/>
          <w:szCs w:val="28"/>
          <w:shd w:val="clear" w:color="auto" w:fill="FFFFFF"/>
          <w:lang w:eastAsia="ru-RU"/>
        </w:rPr>
        <w:t xml:space="preserve"> </w:t>
      </w:r>
      <w:proofErr w:type="spellStart"/>
      <w:r w:rsidRPr="00093692">
        <w:rPr>
          <w:rFonts w:ascii="Times New Roman" w:hAnsi="Times New Roman" w:cs="Times New Roman"/>
          <w:sz w:val="28"/>
          <w:szCs w:val="28"/>
          <w:shd w:val="clear" w:color="auto" w:fill="FFFFFF"/>
          <w:lang w:eastAsia="ru-RU"/>
        </w:rPr>
        <w:t>табылады</w:t>
      </w:r>
      <w:proofErr w:type="spellEnd"/>
      <w:r w:rsidRPr="00093692">
        <w:rPr>
          <w:rFonts w:ascii="Times New Roman" w:hAnsi="Times New Roman" w:cs="Times New Roman"/>
          <w:sz w:val="28"/>
          <w:szCs w:val="28"/>
          <w:shd w:val="clear" w:color="auto" w:fill="FFFFFF"/>
          <w:lang w:eastAsia="ru-RU"/>
        </w:rPr>
        <w:t xml:space="preserve">. </w:t>
      </w:r>
    </w:p>
    <w:p w:rsidR="00561776" w:rsidRPr="00093692" w:rsidRDefault="00561776" w:rsidP="00093692">
      <w:pPr>
        <w:pStyle w:val="a5"/>
        <w:ind w:firstLine="708"/>
        <w:jc w:val="both"/>
        <w:rPr>
          <w:rFonts w:ascii="Times New Roman" w:hAnsi="Times New Roman" w:cs="Times New Roman"/>
          <w:sz w:val="28"/>
          <w:szCs w:val="28"/>
          <w:lang w:eastAsia="ru-RU"/>
        </w:rPr>
      </w:pPr>
      <w:proofErr w:type="spellStart"/>
      <w:r w:rsidRPr="00093692">
        <w:rPr>
          <w:rFonts w:ascii="Times New Roman" w:hAnsi="Times New Roman" w:cs="Times New Roman"/>
          <w:sz w:val="28"/>
          <w:szCs w:val="28"/>
          <w:shd w:val="clear" w:color="auto" w:fill="FFFFFF"/>
          <w:lang w:eastAsia="ru-RU"/>
        </w:rPr>
        <w:t>Мектепішілік</w:t>
      </w:r>
      <w:proofErr w:type="spellEnd"/>
      <w:r w:rsidRPr="00093692">
        <w:rPr>
          <w:rFonts w:ascii="Times New Roman" w:hAnsi="Times New Roman" w:cs="Times New Roman"/>
          <w:sz w:val="28"/>
          <w:szCs w:val="28"/>
          <w:shd w:val="clear" w:color="auto" w:fill="FFFFFF"/>
          <w:lang w:eastAsia="ru-RU"/>
        </w:rPr>
        <w:t xml:space="preserve"> бақылаудың (бұдан ә</w:t>
      </w:r>
      <w:proofErr w:type="gramStart"/>
      <w:r w:rsidRPr="00093692">
        <w:rPr>
          <w:rFonts w:ascii="Times New Roman" w:hAnsi="Times New Roman" w:cs="Times New Roman"/>
          <w:sz w:val="28"/>
          <w:szCs w:val="28"/>
          <w:shd w:val="clear" w:color="auto" w:fill="FFFFFF"/>
          <w:lang w:eastAsia="ru-RU"/>
        </w:rPr>
        <w:t>р</w:t>
      </w:r>
      <w:proofErr w:type="gramEnd"/>
      <w:r w:rsidRPr="00093692">
        <w:rPr>
          <w:rFonts w:ascii="Times New Roman" w:hAnsi="Times New Roman" w:cs="Times New Roman"/>
          <w:sz w:val="28"/>
          <w:szCs w:val="28"/>
          <w:shd w:val="clear" w:color="auto" w:fill="FFFFFF"/>
          <w:lang w:eastAsia="ru-RU"/>
        </w:rPr>
        <w:t xml:space="preserve">і – МІБ) </w:t>
      </w:r>
      <w:proofErr w:type="spellStart"/>
      <w:r w:rsidRPr="00093692">
        <w:rPr>
          <w:rFonts w:ascii="Times New Roman" w:hAnsi="Times New Roman" w:cs="Times New Roman"/>
          <w:sz w:val="28"/>
          <w:szCs w:val="28"/>
          <w:shd w:val="clear" w:color="auto" w:fill="FFFFFF"/>
          <w:lang w:eastAsia="ru-RU"/>
        </w:rPr>
        <w:t>мектеп</w:t>
      </w:r>
      <w:proofErr w:type="spellEnd"/>
      <w:r w:rsidRPr="00093692">
        <w:rPr>
          <w:rFonts w:ascii="Times New Roman" w:hAnsi="Times New Roman" w:cs="Times New Roman"/>
          <w:sz w:val="28"/>
          <w:szCs w:val="28"/>
          <w:shd w:val="clear" w:color="auto" w:fill="FFFFFF"/>
          <w:lang w:eastAsia="ru-RU"/>
        </w:rPr>
        <w:t xml:space="preserve"> жұмысын талдаудың </w:t>
      </w:r>
      <w:proofErr w:type="spellStart"/>
      <w:r w:rsidRPr="00093692">
        <w:rPr>
          <w:rFonts w:ascii="Times New Roman" w:hAnsi="Times New Roman" w:cs="Times New Roman"/>
          <w:sz w:val="28"/>
          <w:szCs w:val="28"/>
          <w:shd w:val="clear" w:color="auto" w:fill="FFFFFF"/>
          <w:lang w:eastAsia="ru-RU"/>
        </w:rPr>
        <w:t>негізінде</w:t>
      </w:r>
      <w:proofErr w:type="spellEnd"/>
      <w:r w:rsidRPr="00093692">
        <w:rPr>
          <w:rFonts w:ascii="Times New Roman" w:hAnsi="Times New Roman" w:cs="Times New Roman"/>
          <w:sz w:val="28"/>
          <w:szCs w:val="28"/>
          <w:shd w:val="clear" w:color="auto" w:fill="FFFFFF"/>
          <w:lang w:eastAsia="ru-RU"/>
        </w:rPr>
        <w:t xml:space="preserve"> </w:t>
      </w:r>
      <w:proofErr w:type="spellStart"/>
      <w:r w:rsidRPr="00093692">
        <w:rPr>
          <w:rFonts w:ascii="Times New Roman" w:hAnsi="Times New Roman" w:cs="Times New Roman"/>
          <w:sz w:val="28"/>
          <w:szCs w:val="28"/>
          <w:shd w:val="clear" w:color="auto" w:fill="FFFFFF"/>
          <w:lang w:eastAsia="ru-RU"/>
        </w:rPr>
        <w:t>жоспарланатыны</w:t>
      </w:r>
      <w:proofErr w:type="spellEnd"/>
      <w:r w:rsidRPr="00093692">
        <w:rPr>
          <w:rFonts w:ascii="Times New Roman" w:hAnsi="Times New Roman" w:cs="Times New Roman"/>
          <w:sz w:val="28"/>
          <w:szCs w:val="28"/>
          <w:shd w:val="clear" w:color="auto" w:fill="FFFFFF"/>
          <w:lang w:eastAsia="ru-RU"/>
        </w:rPr>
        <w:t xml:space="preserve">, айқындалған мәселелерді, инновациялық </w:t>
      </w:r>
      <w:proofErr w:type="spellStart"/>
      <w:r w:rsidRPr="00093692">
        <w:rPr>
          <w:rFonts w:ascii="Times New Roman" w:hAnsi="Times New Roman" w:cs="Times New Roman"/>
          <w:sz w:val="28"/>
          <w:szCs w:val="28"/>
          <w:shd w:val="clear" w:color="auto" w:fill="FFFFFF"/>
          <w:lang w:eastAsia="ru-RU"/>
        </w:rPr>
        <w:t>процестерді</w:t>
      </w:r>
      <w:proofErr w:type="spellEnd"/>
      <w:r w:rsidRPr="00093692">
        <w:rPr>
          <w:rFonts w:ascii="Times New Roman" w:hAnsi="Times New Roman" w:cs="Times New Roman"/>
          <w:sz w:val="28"/>
          <w:szCs w:val="28"/>
          <w:shd w:val="clear" w:color="auto" w:fill="FFFFFF"/>
          <w:lang w:eastAsia="ru-RU"/>
        </w:rPr>
        <w:t xml:space="preserve"> қамтитыны, мұғалімдердің әдістемелік </w:t>
      </w:r>
      <w:proofErr w:type="spellStart"/>
      <w:r w:rsidRPr="00093692">
        <w:rPr>
          <w:rFonts w:ascii="Times New Roman" w:hAnsi="Times New Roman" w:cs="Times New Roman"/>
          <w:sz w:val="28"/>
          <w:szCs w:val="28"/>
          <w:shd w:val="clear" w:color="auto" w:fill="FFFFFF"/>
          <w:lang w:eastAsia="ru-RU"/>
        </w:rPr>
        <w:t>шеберлігін</w:t>
      </w:r>
      <w:proofErr w:type="spellEnd"/>
      <w:r w:rsidRPr="00093692">
        <w:rPr>
          <w:rFonts w:ascii="Times New Roman" w:hAnsi="Times New Roman" w:cs="Times New Roman"/>
          <w:sz w:val="28"/>
          <w:szCs w:val="28"/>
          <w:shd w:val="clear" w:color="auto" w:fill="FFFFFF"/>
          <w:lang w:eastAsia="ru-RU"/>
        </w:rPr>
        <w:t xml:space="preserve"> </w:t>
      </w:r>
      <w:proofErr w:type="spellStart"/>
      <w:r w:rsidRPr="00093692">
        <w:rPr>
          <w:rFonts w:ascii="Times New Roman" w:hAnsi="Times New Roman" w:cs="Times New Roman"/>
          <w:sz w:val="28"/>
          <w:szCs w:val="28"/>
          <w:shd w:val="clear" w:color="auto" w:fill="FFFFFF"/>
          <w:lang w:eastAsia="ru-RU"/>
        </w:rPr>
        <w:t>зерттеуге</w:t>
      </w:r>
      <w:proofErr w:type="spellEnd"/>
      <w:r w:rsidRPr="00093692">
        <w:rPr>
          <w:rFonts w:ascii="Times New Roman" w:hAnsi="Times New Roman" w:cs="Times New Roman"/>
          <w:sz w:val="28"/>
          <w:szCs w:val="28"/>
          <w:shd w:val="clear" w:color="auto" w:fill="FFFFFF"/>
          <w:lang w:eastAsia="ru-RU"/>
        </w:rPr>
        <w:t xml:space="preserve">, оларға уақтылы көмек көрсетуге бағытталғаны жалпыға мәлім. Бақылауды жүзеге </w:t>
      </w:r>
      <w:proofErr w:type="spellStart"/>
      <w:r w:rsidRPr="00093692">
        <w:rPr>
          <w:rFonts w:ascii="Times New Roman" w:hAnsi="Times New Roman" w:cs="Times New Roman"/>
          <w:sz w:val="28"/>
          <w:szCs w:val="28"/>
          <w:shd w:val="clear" w:color="auto" w:fill="FFFFFF"/>
          <w:lang w:eastAsia="ru-RU"/>
        </w:rPr>
        <w:t>асыру</w:t>
      </w:r>
      <w:proofErr w:type="spellEnd"/>
      <w:r w:rsidRPr="00093692">
        <w:rPr>
          <w:rFonts w:ascii="Times New Roman" w:hAnsi="Times New Roman" w:cs="Times New Roman"/>
          <w:sz w:val="28"/>
          <w:szCs w:val="28"/>
          <w:shd w:val="clear" w:color="auto" w:fill="FFFFFF"/>
          <w:lang w:eastAsia="ru-RU"/>
        </w:rPr>
        <w:t xml:space="preserve"> </w:t>
      </w:r>
      <w:proofErr w:type="spellStart"/>
      <w:r w:rsidRPr="00093692">
        <w:rPr>
          <w:rFonts w:ascii="Times New Roman" w:hAnsi="Times New Roman" w:cs="Times New Roman"/>
          <w:sz w:val="28"/>
          <w:szCs w:val="28"/>
          <w:shd w:val="clear" w:color="auto" w:fill="FFFFFF"/>
          <w:lang w:eastAsia="ru-RU"/>
        </w:rPr>
        <w:t>бойынша</w:t>
      </w:r>
      <w:proofErr w:type="spellEnd"/>
      <w:r w:rsidRPr="00093692">
        <w:rPr>
          <w:rFonts w:ascii="Times New Roman" w:hAnsi="Times New Roman" w:cs="Times New Roman"/>
          <w:sz w:val="28"/>
          <w:szCs w:val="28"/>
          <w:shd w:val="clear" w:color="auto" w:fill="FFFFFF"/>
          <w:lang w:eastAsia="ru-RU"/>
        </w:rPr>
        <w:t xml:space="preserve"> іс-шаралардың бә</w:t>
      </w:r>
      <w:proofErr w:type="gramStart"/>
      <w:r w:rsidRPr="00093692">
        <w:rPr>
          <w:rFonts w:ascii="Times New Roman" w:hAnsi="Times New Roman" w:cs="Times New Roman"/>
          <w:sz w:val="28"/>
          <w:szCs w:val="28"/>
          <w:shd w:val="clear" w:color="auto" w:fill="FFFFFF"/>
          <w:lang w:eastAsia="ru-RU"/>
        </w:rPr>
        <w:t>р</w:t>
      </w:r>
      <w:proofErr w:type="gramEnd"/>
      <w:r w:rsidRPr="00093692">
        <w:rPr>
          <w:rFonts w:ascii="Times New Roman" w:hAnsi="Times New Roman" w:cs="Times New Roman"/>
          <w:sz w:val="28"/>
          <w:szCs w:val="28"/>
          <w:shd w:val="clear" w:color="auto" w:fill="FFFFFF"/>
          <w:lang w:eastAsia="ru-RU"/>
        </w:rPr>
        <w:t xml:space="preserve">і әкімшілік мүшелерінің </w:t>
      </w:r>
      <w:proofErr w:type="spellStart"/>
      <w:r w:rsidRPr="00093692">
        <w:rPr>
          <w:rFonts w:ascii="Times New Roman" w:hAnsi="Times New Roman" w:cs="Times New Roman"/>
          <w:sz w:val="28"/>
          <w:szCs w:val="28"/>
          <w:shd w:val="clear" w:color="auto" w:fill="FFFFFF"/>
          <w:lang w:eastAsia="ru-RU"/>
        </w:rPr>
        <w:t>арасында</w:t>
      </w:r>
      <w:proofErr w:type="spellEnd"/>
      <w:r w:rsidRPr="00093692">
        <w:rPr>
          <w:rFonts w:ascii="Times New Roman" w:hAnsi="Times New Roman" w:cs="Times New Roman"/>
          <w:sz w:val="28"/>
          <w:szCs w:val="28"/>
          <w:shd w:val="clear" w:color="auto" w:fill="FFFFFF"/>
          <w:lang w:eastAsia="ru-RU"/>
        </w:rPr>
        <w:t xml:space="preserve"> бөлінеді, </w:t>
      </w:r>
      <w:proofErr w:type="spellStart"/>
      <w:r w:rsidRPr="00093692">
        <w:rPr>
          <w:rFonts w:ascii="Times New Roman" w:hAnsi="Times New Roman" w:cs="Times New Roman"/>
          <w:sz w:val="28"/>
          <w:szCs w:val="28"/>
          <w:shd w:val="clear" w:color="auto" w:fill="FFFFFF"/>
          <w:lang w:eastAsia="ru-RU"/>
        </w:rPr>
        <w:t>мерзімдері</w:t>
      </w:r>
      <w:proofErr w:type="spellEnd"/>
      <w:r w:rsidRPr="00093692">
        <w:rPr>
          <w:rFonts w:ascii="Times New Roman" w:hAnsi="Times New Roman" w:cs="Times New Roman"/>
          <w:sz w:val="28"/>
          <w:szCs w:val="28"/>
          <w:shd w:val="clear" w:color="auto" w:fill="FFFFFF"/>
          <w:lang w:eastAsia="ru-RU"/>
        </w:rPr>
        <w:t xml:space="preserve"> </w:t>
      </w:r>
      <w:proofErr w:type="spellStart"/>
      <w:r w:rsidRPr="00093692">
        <w:rPr>
          <w:rFonts w:ascii="Times New Roman" w:hAnsi="Times New Roman" w:cs="Times New Roman"/>
          <w:sz w:val="28"/>
          <w:szCs w:val="28"/>
          <w:shd w:val="clear" w:color="auto" w:fill="FFFFFF"/>
          <w:lang w:eastAsia="ru-RU"/>
        </w:rPr>
        <w:t>белгіленеді</w:t>
      </w:r>
      <w:proofErr w:type="spellEnd"/>
      <w:r w:rsidRPr="00093692">
        <w:rPr>
          <w:rFonts w:ascii="Times New Roman" w:hAnsi="Times New Roman" w:cs="Times New Roman"/>
          <w:sz w:val="28"/>
          <w:szCs w:val="28"/>
          <w:shd w:val="clear" w:color="auto" w:fill="FFFFFF"/>
          <w:lang w:eastAsia="ru-RU"/>
        </w:rPr>
        <w:t xml:space="preserve">, бақылауды жүзеге </w:t>
      </w:r>
      <w:proofErr w:type="spellStart"/>
      <w:r w:rsidRPr="00093692">
        <w:rPr>
          <w:rFonts w:ascii="Times New Roman" w:hAnsi="Times New Roman" w:cs="Times New Roman"/>
          <w:sz w:val="28"/>
          <w:szCs w:val="28"/>
          <w:shd w:val="clear" w:color="auto" w:fill="FFFFFF"/>
          <w:lang w:eastAsia="ru-RU"/>
        </w:rPr>
        <w:t>асыру</w:t>
      </w:r>
      <w:proofErr w:type="spellEnd"/>
      <w:r w:rsidRPr="00093692">
        <w:rPr>
          <w:rFonts w:ascii="Times New Roman" w:hAnsi="Times New Roman" w:cs="Times New Roman"/>
          <w:sz w:val="28"/>
          <w:szCs w:val="28"/>
          <w:shd w:val="clear" w:color="auto" w:fill="FFFFFF"/>
          <w:lang w:eastAsia="ru-RU"/>
        </w:rPr>
        <w:t xml:space="preserve"> </w:t>
      </w:r>
      <w:proofErr w:type="spellStart"/>
      <w:r w:rsidRPr="00093692">
        <w:rPr>
          <w:rFonts w:ascii="Times New Roman" w:hAnsi="Times New Roman" w:cs="Times New Roman"/>
          <w:sz w:val="28"/>
          <w:szCs w:val="28"/>
          <w:shd w:val="clear" w:color="auto" w:fill="FFFFFF"/>
          <w:lang w:eastAsia="ru-RU"/>
        </w:rPr>
        <w:t>туралы</w:t>
      </w:r>
      <w:proofErr w:type="spellEnd"/>
      <w:r w:rsidRPr="00093692">
        <w:rPr>
          <w:rFonts w:ascii="Times New Roman" w:hAnsi="Times New Roman" w:cs="Times New Roman"/>
          <w:sz w:val="28"/>
          <w:szCs w:val="28"/>
          <w:shd w:val="clear" w:color="auto" w:fill="FFFFFF"/>
          <w:lang w:eastAsia="ru-RU"/>
        </w:rPr>
        <w:t xml:space="preserve"> бұйрық </w:t>
      </w:r>
      <w:proofErr w:type="spellStart"/>
      <w:r w:rsidRPr="00093692">
        <w:rPr>
          <w:rFonts w:ascii="Times New Roman" w:hAnsi="Times New Roman" w:cs="Times New Roman"/>
          <w:sz w:val="28"/>
          <w:szCs w:val="28"/>
          <w:shd w:val="clear" w:color="auto" w:fill="FFFFFF"/>
          <w:lang w:eastAsia="ru-RU"/>
        </w:rPr>
        <w:t>жасалады</w:t>
      </w:r>
      <w:proofErr w:type="spellEnd"/>
      <w:r w:rsidRPr="00093692">
        <w:rPr>
          <w:rFonts w:ascii="Times New Roman" w:hAnsi="Times New Roman" w:cs="Times New Roman"/>
          <w:sz w:val="28"/>
          <w:szCs w:val="28"/>
          <w:shd w:val="clear" w:color="auto" w:fill="FFFFFF"/>
          <w:lang w:eastAsia="ru-RU"/>
        </w:rPr>
        <w:t xml:space="preserve">, </w:t>
      </w:r>
      <w:proofErr w:type="spellStart"/>
      <w:r w:rsidRPr="00093692">
        <w:rPr>
          <w:rFonts w:ascii="Times New Roman" w:hAnsi="Times New Roman" w:cs="Times New Roman"/>
          <w:sz w:val="28"/>
          <w:szCs w:val="28"/>
          <w:shd w:val="clear" w:color="auto" w:fill="FFFFFF"/>
          <w:lang w:eastAsia="ru-RU"/>
        </w:rPr>
        <w:t>тексеру</w:t>
      </w:r>
      <w:proofErr w:type="spellEnd"/>
      <w:r w:rsidRPr="00093692">
        <w:rPr>
          <w:rFonts w:ascii="Times New Roman" w:hAnsi="Times New Roman" w:cs="Times New Roman"/>
          <w:sz w:val="28"/>
          <w:szCs w:val="28"/>
          <w:shd w:val="clear" w:color="auto" w:fill="FFFFFF"/>
          <w:lang w:eastAsia="ru-RU"/>
        </w:rPr>
        <w:t xml:space="preserve"> </w:t>
      </w:r>
      <w:proofErr w:type="spellStart"/>
      <w:r w:rsidRPr="00093692">
        <w:rPr>
          <w:rFonts w:ascii="Times New Roman" w:hAnsi="Times New Roman" w:cs="Times New Roman"/>
          <w:sz w:val="28"/>
          <w:szCs w:val="28"/>
          <w:shd w:val="clear" w:color="auto" w:fill="FFFFFF"/>
          <w:lang w:eastAsia="ru-RU"/>
        </w:rPr>
        <w:t>алгоритмі</w:t>
      </w:r>
      <w:proofErr w:type="spellEnd"/>
      <w:r w:rsidRPr="00093692">
        <w:rPr>
          <w:rFonts w:ascii="Times New Roman" w:hAnsi="Times New Roman" w:cs="Times New Roman"/>
          <w:sz w:val="28"/>
          <w:szCs w:val="28"/>
          <w:shd w:val="clear" w:color="auto" w:fill="FFFFFF"/>
          <w:lang w:eastAsia="ru-RU"/>
        </w:rPr>
        <w:t xml:space="preserve"> құрастырылады. </w:t>
      </w:r>
      <w:proofErr w:type="spellStart"/>
      <w:r w:rsidRPr="00093692">
        <w:rPr>
          <w:rFonts w:ascii="Times New Roman" w:hAnsi="Times New Roman" w:cs="Times New Roman"/>
          <w:sz w:val="28"/>
          <w:szCs w:val="28"/>
          <w:shd w:val="clear" w:color="auto" w:fill="FFFFFF"/>
          <w:lang w:eastAsia="ru-RU"/>
        </w:rPr>
        <w:t>Тексеруден</w:t>
      </w:r>
      <w:proofErr w:type="spellEnd"/>
      <w:r w:rsidRPr="00093692">
        <w:rPr>
          <w:rFonts w:ascii="Times New Roman" w:hAnsi="Times New Roman" w:cs="Times New Roman"/>
          <w:sz w:val="28"/>
          <w:szCs w:val="28"/>
          <w:shd w:val="clear" w:color="auto" w:fill="FFFFFF"/>
          <w:lang w:eastAsia="ru-RU"/>
        </w:rPr>
        <w:t xml:space="preserve"> </w:t>
      </w:r>
      <w:proofErr w:type="spellStart"/>
      <w:r w:rsidRPr="00093692">
        <w:rPr>
          <w:rFonts w:ascii="Times New Roman" w:hAnsi="Times New Roman" w:cs="Times New Roman"/>
          <w:sz w:val="28"/>
          <w:szCs w:val="28"/>
          <w:shd w:val="clear" w:color="auto" w:fill="FFFFFF"/>
          <w:lang w:eastAsia="ru-RU"/>
        </w:rPr>
        <w:t>кейін</w:t>
      </w:r>
      <w:proofErr w:type="spellEnd"/>
      <w:r w:rsidRPr="00093692">
        <w:rPr>
          <w:rFonts w:ascii="Times New Roman" w:hAnsi="Times New Roman" w:cs="Times New Roman"/>
          <w:sz w:val="28"/>
          <w:szCs w:val="28"/>
          <w:shd w:val="clear" w:color="auto" w:fill="FFFFFF"/>
          <w:lang w:eastAsia="ru-RU"/>
        </w:rPr>
        <w:t xml:space="preserve"> анықтама </w:t>
      </w:r>
      <w:proofErr w:type="spellStart"/>
      <w:r w:rsidRPr="00093692">
        <w:rPr>
          <w:rFonts w:ascii="Times New Roman" w:hAnsi="Times New Roman" w:cs="Times New Roman"/>
          <w:sz w:val="28"/>
          <w:szCs w:val="28"/>
          <w:shd w:val="clear" w:color="auto" w:fill="FFFFFF"/>
          <w:lang w:eastAsia="ru-RU"/>
        </w:rPr>
        <w:t>жазылады</w:t>
      </w:r>
      <w:proofErr w:type="spellEnd"/>
      <w:r w:rsidRPr="00093692">
        <w:rPr>
          <w:rFonts w:ascii="Times New Roman" w:hAnsi="Times New Roman" w:cs="Times New Roman"/>
          <w:sz w:val="28"/>
          <w:szCs w:val="28"/>
          <w:shd w:val="clear" w:color="auto" w:fill="FFFFFF"/>
          <w:lang w:eastAsia="ru-RU"/>
        </w:rPr>
        <w:t xml:space="preserve">, оның нәтижелері </w:t>
      </w:r>
      <w:proofErr w:type="spellStart"/>
      <w:r w:rsidRPr="00093692">
        <w:rPr>
          <w:rFonts w:ascii="Times New Roman" w:hAnsi="Times New Roman" w:cs="Times New Roman"/>
          <w:sz w:val="28"/>
          <w:szCs w:val="28"/>
          <w:shd w:val="clear" w:color="auto" w:fill="FFFFFF"/>
          <w:lang w:eastAsia="ru-RU"/>
        </w:rPr>
        <w:t>бойынша</w:t>
      </w:r>
      <w:proofErr w:type="spellEnd"/>
      <w:r w:rsidRPr="00093692">
        <w:rPr>
          <w:rFonts w:ascii="Times New Roman" w:hAnsi="Times New Roman" w:cs="Times New Roman"/>
          <w:sz w:val="28"/>
          <w:szCs w:val="28"/>
          <w:shd w:val="clear" w:color="auto" w:fill="FFFFFF"/>
          <w:lang w:eastAsia="ru-RU"/>
        </w:rPr>
        <w:t xml:space="preserve"> бұйрық шығарылады, директордың, директордың орынбасарының қатысуымен өтетін кеңесте қорытынды </w:t>
      </w:r>
      <w:proofErr w:type="spellStart"/>
      <w:r w:rsidRPr="00093692">
        <w:rPr>
          <w:rFonts w:ascii="Times New Roman" w:hAnsi="Times New Roman" w:cs="Times New Roman"/>
          <w:sz w:val="28"/>
          <w:szCs w:val="28"/>
          <w:shd w:val="clear" w:color="auto" w:fill="FFFFFF"/>
          <w:lang w:eastAsia="ru-RU"/>
        </w:rPr>
        <w:t>жасалады</w:t>
      </w:r>
      <w:proofErr w:type="spellEnd"/>
      <w:r w:rsidRPr="00093692">
        <w:rPr>
          <w:rFonts w:ascii="Times New Roman" w:hAnsi="Times New Roman" w:cs="Times New Roman"/>
          <w:sz w:val="28"/>
          <w:szCs w:val="28"/>
          <w:shd w:val="clear" w:color="auto" w:fill="FFFFFF"/>
          <w:lang w:eastAsia="ru-RU"/>
        </w:rPr>
        <w:t>, ең маңыздылары ғылым</w:t>
      </w:r>
      <w:proofErr w:type="gramStart"/>
      <w:r w:rsidRPr="00093692">
        <w:rPr>
          <w:rFonts w:ascii="Times New Roman" w:hAnsi="Times New Roman" w:cs="Times New Roman"/>
          <w:sz w:val="28"/>
          <w:szCs w:val="28"/>
          <w:shd w:val="clear" w:color="auto" w:fill="FFFFFF"/>
          <w:lang w:eastAsia="ru-RU"/>
        </w:rPr>
        <w:t>и-</w:t>
      </w:r>
      <w:proofErr w:type="gramEnd"/>
      <w:r w:rsidRPr="00093692">
        <w:rPr>
          <w:rFonts w:ascii="Times New Roman" w:hAnsi="Times New Roman" w:cs="Times New Roman"/>
          <w:sz w:val="28"/>
          <w:szCs w:val="28"/>
          <w:shd w:val="clear" w:color="auto" w:fill="FFFFFF"/>
          <w:lang w:eastAsia="ru-RU"/>
        </w:rPr>
        <w:t xml:space="preserve">әдістемелік </w:t>
      </w:r>
      <w:proofErr w:type="spellStart"/>
      <w:r w:rsidRPr="00093692">
        <w:rPr>
          <w:rFonts w:ascii="Times New Roman" w:hAnsi="Times New Roman" w:cs="Times New Roman"/>
          <w:sz w:val="28"/>
          <w:szCs w:val="28"/>
          <w:shd w:val="clear" w:color="auto" w:fill="FFFFFF"/>
          <w:lang w:eastAsia="ru-RU"/>
        </w:rPr>
        <w:t>немесе</w:t>
      </w:r>
      <w:proofErr w:type="spellEnd"/>
      <w:r w:rsidRPr="00093692">
        <w:rPr>
          <w:rFonts w:ascii="Times New Roman" w:hAnsi="Times New Roman" w:cs="Times New Roman"/>
          <w:sz w:val="28"/>
          <w:szCs w:val="28"/>
          <w:shd w:val="clear" w:color="auto" w:fill="FFFFFF"/>
          <w:lang w:eastAsia="ru-RU"/>
        </w:rPr>
        <w:t xml:space="preserve"> педагогикалық кеңестерде қарастырылады. </w:t>
      </w:r>
    </w:p>
    <w:p w:rsidR="000729ED" w:rsidRDefault="000729ED" w:rsidP="004B2E92">
      <w:pPr>
        <w:pStyle w:val="a5"/>
        <w:rPr>
          <w:rFonts w:ascii="Times New Roman" w:hAnsi="Times New Roman" w:cs="Times New Roman"/>
          <w:sz w:val="24"/>
          <w:szCs w:val="24"/>
          <w:lang w:eastAsia="ru-RU"/>
        </w:rPr>
      </w:pPr>
    </w:p>
    <w:p w:rsidR="00561776" w:rsidRPr="00093692" w:rsidRDefault="00B6247B" w:rsidP="000729ED">
      <w:pPr>
        <w:pStyle w:val="a5"/>
        <w:jc w:val="right"/>
        <w:rPr>
          <w:rFonts w:ascii="Times New Roman" w:hAnsi="Times New Roman" w:cs="Times New Roman"/>
          <w:i/>
          <w:sz w:val="24"/>
          <w:szCs w:val="24"/>
          <w:lang w:eastAsia="ru-RU"/>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simplePos x="0" y="0"/>
            <wp:positionH relativeFrom="column">
              <wp:posOffset>251460</wp:posOffset>
            </wp:positionH>
            <wp:positionV relativeFrom="paragraph">
              <wp:posOffset>844550</wp:posOffset>
            </wp:positionV>
            <wp:extent cx="6057900" cy="4114800"/>
            <wp:effectExtent l="19050" t="0" r="0" b="0"/>
            <wp:wrapThrough wrapText="bothSides">
              <wp:wrapPolygon edited="0">
                <wp:start x="-68" y="0"/>
                <wp:lineTo x="-68" y="21500"/>
                <wp:lineTo x="21600" y="21500"/>
                <wp:lineTo x="21600" y="0"/>
                <wp:lineTo x="-68" y="0"/>
              </wp:wrapPolygon>
            </wp:wrapThrough>
            <wp:docPr id="1" name="Рисунок 1" descr="Внутришкольный контроль: виды, пл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нутришкольный контроль: виды, план"/>
                    <pic:cNvPicPr>
                      <a:picLocks noChangeAspect="1" noChangeArrowheads="1"/>
                    </pic:cNvPicPr>
                  </pic:nvPicPr>
                  <pic:blipFill>
                    <a:blip r:embed="rId5" cstate="print"/>
                    <a:srcRect/>
                    <a:stretch>
                      <a:fillRect/>
                    </a:stretch>
                  </pic:blipFill>
                  <pic:spPr bwMode="auto">
                    <a:xfrm>
                      <a:off x="0" y="0"/>
                      <a:ext cx="6057900" cy="4114800"/>
                    </a:xfrm>
                    <a:prstGeom prst="rect">
                      <a:avLst/>
                    </a:prstGeom>
                    <a:noFill/>
                    <a:ln w="9525">
                      <a:noFill/>
                      <a:miter lim="800000"/>
                      <a:headEnd/>
                      <a:tailEnd/>
                    </a:ln>
                  </pic:spPr>
                </pic:pic>
              </a:graphicData>
            </a:graphic>
          </wp:anchor>
        </w:drawing>
      </w:r>
      <w:proofErr w:type="spellStart"/>
      <w:r w:rsidR="000729ED" w:rsidRPr="00093692">
        <w:rPr>
          <w:rFonts w:ascii="Times New Roman" w:hAnsi="Times New Roman" w:cs="Times New Roman"/>
          <w:i/>
          <w:sz w:val="24"/>
          <w:szCs w:val="24"/>
          <w:lang w:eastAsia="ru-RU"/>
        </w:rPr>
        <w:t>Дерекк</w:t>
      </w:r>
      <w:proofErr w:type="spellEnd"/>
      <w:r w:rsidR="000729ED" w:rsidRPr="00093692">
        <w:rPr>
          <w:rFonts w:ascii="Times New Roman" w:hAnsi="Times New Roman" w:cs="Times New Roman"/>
          <w:i/>
          <w:sz w:val="24"/>
          <w:szCs w:val="24"/>
          <w:lang w:val="kk-KZ" w:eastAsia="ru-RU"/>
        </w:rPr>
        <w:t>өз</w:t>
      </w:r>
      <w:r w:rsidR="00561776" w:rsidRPr="00093692">
        <w:rPr>
          <w:rFonts w:ascii="Times New Roman" w:hAnsi="Times New Roman" w:cs="Times New Roman"/>
          <w:i/>
          <w:sz w:val="24"/>
          <w:szCs w:val="24"/>
          <w:lang w:eastAsia="ru-RU"/>
        </w:rPr>
        <w:t>: </w:t>
      </w:r>
      <w:hyperlink r:id="rId6" w:history="1">
        <w:r w:rsidR="00561776" w:rsidRPr="00093692">
          <w:rPr>
            <w:rFonts w:ascii="Times New Roman" w:hAnsi="Times New Roman" w:cs="Times New Roman"/>
            <w:i/>
            <w:color w:val="123970"/>
            <w:sz w:val="24"/>
            <w:szCs w:val="24"/>
            <w:u w:val="single"/>
            <w:lang w:eastAsia="ru-RU"/>
          </w:rPr>
          <w:t>https://edu.mcfr.kz/article/1093-mektepshlk-baylau-turaly-ereje</w:t>
        </w:r>
      </w:hyperlink>
    </w:p>
    <w:p w:rsidR="00561776" w:rsidRDefault="00561776" w:rsidP="00561776">
      <w:pPr>
        <w:spacing w:after="0" w:line="240" w:lineRule="auto"/>
        <w:rPr>
          <w:rFonts w:ascii="MS Gothic" w:eastAsia="MS Gothic" w:hAnsi="MS Gothic" w:cs="MS Gothic"/>
          <w:color w:val="2B2B2B"/>
          <w:sz w:val="24"/>
          <w:szCs w:val="24"/>
          <w:shd w:val="clear" w:color="auto" w:fill="FFFFFF"/>
          <w:lang w:eastAsia="ru-RU"/>
        </w:rPr>
      </w:pPr>
    </w:p>
    <w:p w:rsidR="00561776" w:rsidRDefault="00561776" w:rsidP="00561776">
      <w:pPr>
        <w:spacing w:after="0" w:line="240" w:lineRule="auto"/>
        <w:rPr>
          <w:rFonts w:ascii="MS Gothic" w:eastAsia="MS Gothic" w:hAnsi="MS Gothic" w:cs="MS Gothic"/>
          <w:color w:val="2B2B2B"/>
          <w:sz w:val="24"/>
          <w:szCs w:val="24"/>
          <w:shd w:val="clear" w:color="auto" w:fill="FFFFFF"/>
          <w:lang w:eastAsia="ru-RU"/>
        </w:rPr>
      </w:pPr>
    </w:p>
    <w:p w:rsidR="00DD2B3B" w:rsidRDefault="00DD2B3B"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Default="00B7602A" w:rsidP="000729ED">
      <w:pPr>
        <w:pStyle w:val="a5"/>
        <w:jc w:val="right"/>
        <w:rPr>
          <w:rFonts w:ascii="Times New Roman" w:hAnsi="Times New Roman" w:cs="Times New Roman"/>
          <w:i/>
          <w:sz w:val="24"/>
          <w:szCs w:val="24"/>
          <w:lang w:eastAsia="ru-RU"/>
        </w:rPr>
      </w:pPr>
    </w:p>
    <w:p w:rsidR="00B7602A" w:rsidRPr="00B7602A" w:rsidRDefault="00B7602A" w:rsidP="000729ED">
      <w:pPr>
        <w:pStyle w:val="a5"/>
        <w:jc w:val="right"/>
        <w:rPr>
          <w:rFonts w:ascii="Times New Roman" w:hAnsi="Times New Roman" w:cs="Times New Roman"/>
          <w:i/>
          <w:sz w:val="24"/>
          <w:szCs w:val="24"/>
          <w:lang w:eastAsia="ru-RU"/>
        </w:rPr>
      </w:pPr>
    </w:p>
    <w:p w:rsidR="00DD2B3B" w:rsidRDefault="00DD2B3B" w:rsidP="000729ED">
      <w:pPr>
        <w:pStyle w:val="a5"/>
        <w:jc w:val="right"/>
        <w:rPr>
          <w:rFonts w:ascii="Times New Roman" w:hAnsi="Times New Roman" w:cs="Times New Roman"/>
          <w:i/>
          <w:sz w:val="24"/>
          <w:szCs w:val="24"/>
          <w:lang w:val="kk-KZ" w:eastAsia="ru-RU"/>
        </w:rPr>
      </w:pPr>
    </w:p>
    <w:p w:rsidR="00DD2B3B" w:rsidRPr="00DD2B3B" w:rsidRDefault="00DD2B3B" w:rsidP="000729ED">
      <w:pPr>
        <w:pStyle w:val="a5"/>
        <w:jc w:val="right"/>
        <w:rPr>
          <w:rFonts w:ascii="Times New Roman" w:hAnsi="Times New Roman" w:cs="Times New Roman"/>
          <w:i/>
          <w:sz w:val="24"/>
          <w:szCs w:val="24"/>
          <w:lang w:val="kk-KZ" w:eastAsia="ru-RU"/>
        </w:rPr>
      </w:pPr>
    </w:p>
    <w:p w:rsidR="00DD2B3B" w:rsidRDefault="00DD2B3B" w:rsidP="007D0174">
      <w:pPr>
        <w:pStyle w:val="a5"/>
        <w:jc w:val="right"/>
        <w:rPr>
          <w:rFonts w:ascii="Times New Roman" w:hAnsi="Times New Roman" w:cs="Times New Roman"/>
          <w:lang w:val="kk-KZ"/>
        </w:rPr>
      </w:pPr>
    </w:p>
    <w:tbl>
      <w:tblPr>
        <w:tblStyle w:val="a6"/>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2835"/>
        <w:gridCol w:w="2977"/>
      </w:tblGrid>
      <w:tr w:rsidR="00B1660A" w:rsidRPr="00E53076" w:rsidTr="001D63A1">
        <w:tc>
          <w:tcPr>
            <w:tcW w:w="4253" w:type="dxa"/>
          </w:tcPr>
          <w:p w:rsidR="008D1420" w:rsidRDefault="00DD2B3B" w:rsidP="007D0174">
            <w:pPr>
              <w:pStyle w:val="a5"/>
              <w:rPr>
                <w:rFonts w:ascii="Times New Roman" w:hAnsi="Times New Roman" w:cs="Times New Roman"/>
                <w:lang w:val="kk-KZ"/>
              </w:rPr>
            </w:pPr>
            <w:r>
              <w:rPr>
                <w:rFonts w:ascii="Times New Roman" w:hAnsi="Times New Roman" w:cs="Times New Roman"/>
                <w:b/>
                <w:lang w:val="kk-KZ"/>
              </w:rPr>
              <w:lastRenderedPageBreak/>
              <w:t xml:space="preserve"> </w:t>
            </w:r>
            <w:r w:rsidR="008D1420">
              <w:rPr>
                <w:rFonts w:ascii="Times New Roman" w:hAnsi="Times New Roman" w:cs="Times New Roman"/>
                <w:b/>
                <w:lang w:val="kk-KZ"/>
              </w:rPr>
              <w:t>«</w:t>
            </w:r>
            <w:r w:rsidR="008D1420" w:rsidRPr="008D1420">
              <w:rPr>
                <w:rFonts w:ascii="Times New Roman" w:hAnsi="Times New Roman" w:cs="Times New Roman"/>
                <w:b/>
                <w:lang w:val="kk-KZ"/>
              </w:rPr>
              <w:t>Бекітемін</w:t>
            </w:r>
            <w:r w:rsidR="008D1420">
              <w:rPr>
                <w:rFonts w:ascii="Times New Roman" w:hAnsi="Times New Roman" w:cs="Times New Roman"/>
                <w:lang w:val="kk-KZ"/>
              </w:rPr>
              <w:t>»</w:t>
            </w:r>
          </w:p>
          <w:p w:rsidR="008D1420" w:rsidRDefault="008D1420" w:rsidP="007D0174">
            <w:pPr>
              <w:pStyle w:val="a5"/>
              <w:rPr>
                <w:rFonts w:ascii="Times New Roman" w:hAnsi="Times New Roman" w:cs="Times New Roman"/>
                <w:lang w:val="kk-KZ"/>
              </w:rPr>
            </w:pPr>
            <w:r>
              <w:rPr>
                <w:rFonts w:ascii="Times New Roman" w:hAnsi="Times New Roman" w:cs="Times New Roman"/>
                <w:lang w:val="kk-KZ"/>
              </w:rPr>
              <w:t>«Ақмола облысы білім басқармасы</w:t>
            </w:r>
          </w:p>
          <w:p w:rsidR="00B1660A" w:rsidRDefault="008D1420" w:rsidP="008D1420">
            <w:pPr>
              <w:pStyle w:val="a5"/>
              <w:rPr>
                <w:rFonts w:ascii="Times New Roman" w:hAnsi="Times New Roman" w:cs="Times New Roman"/>
                <w:lang w:val="kk-KZ"/>
              </w:rPr>
            </w:pPr>
            <w:r>
              <w:rPr>
                <w:rFonts w:ascii="Times New Roman" w:hAnsi="Times New Roman" w:cs="Times New Roman"/>
                <w:lang w:val="kk-KZ"/>
              </w:rPr>
              <w:t xml:space="preserve">Зеренді ауданы білім бөлімі Бәйтерек ауылының ЖОББМ» КММ </w:t>
            </w:r>
          </w:p>
          <w:p w:rsidR="008D1420" w:rsidRPr="008A5F13" w:rsidRDefault="008D1420" w:rsidP="008D1420">
            <w:pPr>
              <w:pStyle w:val="a5"/>
              <w:rPr>
                <w:rFonts w:ascii="Times New Roman" w:hAnsi="Times New Roman" w:cs="Times New Roman"/>
                <w:lang w:val="kk-KZ"/>
              </w:rPr>
            </w:pPr>
            <w:r>
              <w:rPr>
                <w:rFonts w:ascii="Times New Roman" w:hAnsi="Times New Roman" w:cs="Times New Roman"/>
                <w:lang w:val="kk-KZ"/>
              </w:rPr>
              <w:t>мектеп директоры</w:t>
            </w:r>
          </w:p>
          <w:p w:rsidR="00B1660A" w:rsidRDefault="00B1660A" w:rsidP="007D0174">
            <w:pPr>
              <w:pStyle w:val="a5"/>
              <w:rPr>
                <w:rFonts w:ascii="Times New Roman" w:hAnsi="Times New Roman" w:cs="Times New Roman"/>
                <w:lang w:val="kk-KZ"/>
              </w:rPr>
            </w:pPr>
            <w:r w:rsidRPr="008A5F13">
              <w:rPr>
                <w:rFonts w:ascii="Times New Roman" w:hAnsi="Times New Roman" w:cs="Times New Roman"/>
              </w:rPr>
              <w:t>_____________</w:t>
            </w:r>
            <w:r w:rsidR="008D1420">
              <w:rPr>
                <w:rFonts w:ascii="Times New Roman" w:hAnsi="Times New Roman" w:cs="Times New Roman"/>
              </w:rPr>
              <w:t>________</w:t>
            </w:r>
            <w:r w:rsidRPr="008A5F13">
              <w:rPr>
                <w:rFonts w:ascii="Times New Roman" w:hAnsi="Times New Roman" w:cs="Times New Roman"/>
                <w:lang w:val="kk-KZ"/>
              </w:rPr>
              <w:t xml:space="preserve"> Джунусов Б.Р.</w:t>
            </w:r>
          </w:p>
          <w:p w:rsidR="008D1420" w:rsidRPr="008D1420" w:rsidRDefault="008D1420" w:rsidP="007D0174">
            <w:pPr>
              <w:pStyle w:val="a5"/>
              <w:rPr>
                <w:rFonts w:ascii="Times New Roman" w:hAnsi="Times New Roman" w:cs="Times New Roman"/>
              </w:rPr>
            </w:pPr>
            <w:r>
              <w:rPr>
                <w:rFonts w:ascii="Times New Roman" w:hAnsi="Times New Roman" w:cs="Times New Roman"/>
                <w:lang w:val="kk-KZ"/>
              </w:rPr>
              <w:t xml:space="preserve">Бұйрық № </w:t>
            </w:r>
            <w:r>
              <w:rPr>
                <w:rFonts w:ascii="Times New Roman" w:hAnsi="Times New Roman" w:cs="Times New Roman"/>
              </w:rPr>
              <w:t>____________________</w:t>
            </w:r>
          </w:p>
          <w:p w:rsidR="00B1660A" w:rsidRPr="00690974" w:rsidRDefault="00B1660A" w:rsidP="007D0174">
            <w:pPr>
              <w:pStyle w:val="a5"/>
              <w:rPr>
                <w:rFonts w:ascii="Times New Roman" w:hAnsi="Times New Roman" w:cs="Times New Roman"/>
              </w:rPr>
            </w:pPr>
            <w:r>
              <w:rPr>
                <w:rFonts w:ascii="Times New Roman" w:hAnsi="Times New Roman" w:cs="Times New Roman"/>
                <w:lang w:val="kk-KZ"/>
              </w:rPr>
              <w:t>«</w:t>
            </w:r>
            <w:r w:rsidR="008D1420">
              <w:rPr>
                <w:rFonts w:ascii="Times New Roman" w:hAnsi="Times New Roman" w:cs="Times New Roman"/>
              </w:rPr>
              <w:t xml:space="preserve">_____»_______________2021 </w:t>
            </w:r>
            <w:r w:rsidR="008D1420">
              <w:rPr>
                <w:rFonts w:ascii="Times New Roman" w:hAnsi="Times New Roman" w:cs="Times New Roman"/>
                <w:lang w:val="kk-KZ"/>
              </w:rPr>
              <w:t>ж</w:t>
            </w:r>
            <w:r>
              <w:rPr>
                <w:rFonts w:ascii="Times New Roman" w:hAnsi="Times New Roman" w:cs="Times New Roman"/>
              </w:rPr>
              <w:t>.</w:t>
            </w:r>
          </w:p>
          <w:p w:rsidR="00B1660A" w:rsidRDefault="00B1660A" w:rsidP="007D0174">
            <w:pPr>
              <w:pStyle w:val="a5"/>
              <w:jc w:val="right"/>
              <w:rPr>
                <w:rFonts w:ascii="Times New Roman" w:hAnsi="Times New Roman" w:cs="Times New Roman"/>
                <w:lang w:val="kk-KZ"/>
              </w:rPr>
            </w:pPr>
          </w:p>
        </w:tc>
        <w:tc>
          <w:tcPr>
            <w:tcW w:w="2835" w:type="dxa"/>
          </w:tcPr>
          <w:p w:rsidR="00B1660A" w:rsidRDefault="008D1420" w:rsidP="008D1420">
            <w:pPr>
              <w:pStyle w:val="a5"/>
              <w:rPr>
                <w:rFonts w:ascii="Times New Roman" w:hAnsi="Times New Roman" w:cs="Times New Roman"/>
                <w:lang w:val="kk-KZ"/>
              </w:rPr>
            </w:pPr>
            <w:r>
              <w:rPr>
                <w:rFonts w:ascii="Times New Roman" w:hAnsi="Times New Roman" w:cs="Times New Roman"/>
                <w:b/>
                <w:lang w:val="kk-KZ"/>
              </w:rPr>
              <w:t>«</w:t>
            </w:r>
            <w:r w:rsidRPr="008D1420">
              <w:rPr>
                <w:rFonts w:ascii="Times New Roman" w:hAnsi="Times New Roman" w:cs="Times New Roman"/>
                <w:b/>
                <w:lang w:val="kk-KZ"/>
              </w:rPr>
              <w:t>Келісілді</w:t>
            </w:r>
            <w:r>
              <w:rPr>
                <w:rFonts w:ascii="Times New Roman" w:hAnsi="Times New Roman" w:cs="Times New Roman"/>
                <w:lang w:val="kk-KZ"/>
              </w:rPr>
              <w:t>»</w:t>
            </w:r>
          </w:p>
          <w:p w:rsidR="008D1420" w:rsidRDefault="009F1784" w:rsidP="008D1420">
            <w:pPr>
              <w:pStyle w:val="a5"/>
              <w:rPr>
                <w:rFonts w:ascii="Times New Roman" w:hAnsi="Times New Roman" w:cs="Times New Roman"/>
                <w:lang w:val="kk-KZ"/>
              </w:rPr>
            </w:pPr>
            <w:r>
              <w:rPr>
                <w:rFonts w:ascii="Times New Roman" w:hAnsi="Times New Roman" w:cs="Times New Roman"/>
                <w:lang w:val="kk-KZ"/>
              </w:rPr>
              <w:t>Педагогикалық кеңес отырысы № ____</w:t>
            </w:r>
          </w:p>
          <w:p w:rsidR="008D1420" w:rsidRDefault="008D1420" w:rsidP="008D1420">
            <w:pPr>
              <w:pStyle w:val="a5"/>
              <w:rPr>
                <w:rFonts w:ascii="Times New Roman" w:hAnsi="Times New Roman" w:cs="Times New Roman"/>
                <w:lang w:val="kk-KZ"/>
              </w:rPr>
            </w:pPr>
            <w:r w:rsidRPr="008D1420">
              <w:rPr>
                <w:rFonts w:ascii="Times New Roman" w:hAnsi="Times New Roman" w:cs="Times New Roman"/>
                <w:lang w:val="kk-KZ"/>
              </w:rPr>
              <w:t>_______________</w:t>
            </w:r>
            <w:r>
              <w:rPr>
                <w:rFonts w:ascii="Times New Roman" w:hAnsi="Times New Roman" w:cs="Times New Roman"/>
                <w:lang w:val="kk-KZ"/>
              </w:rPr>
              <w:t>2021 ж.</w:t>
            </w:r>
          </w:p>
          <w:p w:rsidR="008D1420" w:rsidRPr="008D1420" w:rsidRDefault="00E51C5B" w:rsidP="008D1420">
            <w:pPr>
              <w:pStyle w:val="a5"/>
              <w:rPr>
                <w:rFonts w:ascii="Times New Roman" w:hAnsi="Times New Roman" w:cs="Times New Roman"/>
                <w:lang w:val="kk-KZ"/>
              </w:rPr>
            </w:pPr>
            <w:r>
              <w:rPr>
                <w:rFonts w:ascii="Times New Roman" w:hAnsi="Times New Roman" w:cs="Times New Roman"/>
                <w:lang w:val="kk-KZ"/>
              </w:rPr>
              <w:t xml:space="preserve">Педагогикалық </w:t>
            </w:r>
            <w:r w:rsidR="008D1420">
              <w:rPr>
                <w:rFonts w:ascii="Times New Roman" w:hAnsi="Times New Roman" w:cs="Times New Roman"/>
                <w:lang w:val="kk-KZ"/>
              </w:rPr>
              <w:t xml:space="preserve"> кеңес төрағасы </w:t>
            </w:r>
            <w:r w:rsidR="008D1420" w:rsidRPr="008D1420">
              <w:rPr>
                <w:rFonts w:ascii="Times New Roman" w:hAnsi="Times New Roman" w:cs="Times New Roman"/>
                <w:lang w:val="kk-KZ"/>
              </w:rPr>
              <w:t>____________</w:t>
            </w:r>
          </w:p>
          <w:p w:rsidR="008D1420" w:rsidRDefault="008D1420" w:rsidP="001D63A1">
            <w:pPr>
              <w:pStyle w:val="a5"/>
              <w:jc w:val="right"/>
              <w:rPr>
                <w:rFonts w:ascii="Times New Roman" w:hAnsi="Times New Roman" w:cs="Times New Roman"/>
                <w:lang w:val="kk-KZ"/>
              </w:rPr>
            </w:pPr>
            <w:r>
              <w:rPr>
                <w:rFonts w:ascii="Times New Roman" w:hAnsi="Times New Roman" w:cs="Times New Roman"/>
                <w:lang w:val="kk-KZ"/>
              </w:rPr>
              <w:t>Джунусов Б.Р.</w:t>
            </w:r>
          </w:p>
        </w:tc>
        <w:tc>
          <w:tcPr>
            <w:tcW w:w="2977" w:type="dxa"/>
          </w:tcPr>
          <w:p w:rsidR="00B1660A" w:rsidRDefault="008D1420" w:rsidP="008D1420">
            <w:pPr>
              <w:pStyle w:val="a5"/>
              <w:rPr>
                <w:rFonts w:ascii="Times New Roman" w:hAnsi="Times New Roman" w:cs="Times New Roman"/>
                <w:lang w:val="kk-KZ"/>
              </w:rPr>
            </w:pPr>
            <w:r>
              <w:rPr>
                <w:rFonts w:ascii="Times New Roman" w:hAnsi="Times New Roman" w:cs="Times New Roman"/>
                <w:b/>
                <w:lang w:val="kk-KZ"/>
              </w:rPr>
              <w:t>«</w:t>
            </w:r>
            <w:r w:rsidRPr="008D1420">
              <w:rPr>
                <w:rFonts w:ascii="Times New Roman" w:hAnsi="Times New Roman" w:cs="Times New Roman"/>
                <w:b/>
                <w:lang w:val="kk-KZ"/>
              </w:rPr>
              <w:t>Қаралды</w:t>
            </w:r>
            <w:r>
              <w:rPr>
                <w:rFonts w:ascii="Times New Roman" w:hAnsi="Times New Roman" w:cs="Times New Roman"/>
                <w:lang w:val="kk-KZ"/>
              </w:rPr>
              <w:t>»</w:t>
            </w:r>
          </w:p>
          <w:p w:rsidR="008D1420" w:rsidRDefault="008D1420" w:rsidP="008D1420">
            <w:pPr>
              <w:pStyle w:val="a5"/>
              <w:rPr>
                <w:rFonts w:ascii="Times New Roman" w:hAnsi="Times New Roman" w:cs="Times New Roman"/>
                <w:lang w:val="kk-KZ"/>
              </w:rPr>
            </w:pPr>
            <w:r>
              <w:rPr>
                <w:rFonts w:ascii="Times New Roman" w:hAnsi="Times New Roman" w:cs="Times New Roman"/>
                <w:lang w:val="kk-KZ"/>
              </w:rPr>
              <w:t>Әдістемелік</w:t>
            </w:r>
            <w:r w:rsidR="009F1784">
              <w:rPr>
                <w:rFonts w:ascii="Times New Roman" w:hAnsi="Times New Roman" w:cs="Times New Roman"/>
                <w:lang w:val="kk-KZ"/>
              </w:rPr>
              <w:t xml:space="preserve"> кеңес отырысы № ____</w:t>
            </w:r>
          </w:p>
          <w:p w:rsidR="008D1420" w:rsidRDefault="005454F8" w:rsidP="008D1420">
            <w:pPr>
              <w:pStyle w:val="a5"/>
              <w:rPr>
                <w:rFonts w:ascii="Times New Roman" w:hAnsi="Times New Roman" w:cs="Times New Roman"/>
                <w:lang w:val="kk-KZ"/>
              </w:rPr>
            </w:pPr>
            <w:r w:rsidRPr="008D1420">
              <w:rPr>
                <w:rFonts w:ascii="Times New Roman" w:hAnsi="Times New Roman" w:cs="Times New Roman"/>
                <w:lang w:val="kk-KZ"/>
              </w:rPr>
              <w:t>______________</w:t>
            </w:r>
            <w:r w:rsidR="008D1420">
              <w:rPr>
                <w:rFonts w:ascii="Times New Roman" w:hAnsi="Times New Roman" w:cs="Times New Roman"/>
                <w:lang w:val="kk-KZ"/>
              </w:rPr>
              <w:t>2021 жыл.</w:t>
            </w:r>
          </w:p>
          <w:p w:rsidR="008D1420" w:rsidRPr="005454F8" w:rsidRDefault="008D1420" w:rsidP="008D1420">
            <w:pPr>
              <w:pStyle w:val="a5"/>
              <w:rPr>
                <w:rFonts w:ascii="Times New Roman" w:hAnsi="Times New Roman" w:cs="Times New Roman"/>
                <w:lang w:val="kk-KZ"/>
              </w:rPr>
            </w:pPr>
            <w:r>
              <w:rPr>
                <w:rFonts w:ascii="Times New Roman" w:hAnsi="Times New Roman" w:cs="Times New Roman"/>
                <w:lang w:val="kk-KZ"/>
              </w:rPr>
              <w:t xml:space="preserve">Әдістемелік кеңес төрайымы </w:t>
            </w:r>
            <w:r w:rsidRPr="005454F8">
              <w:rPr>
                <w:rFonts w:ascii="Times New Roman" w:hAnsi="Times New Roman" w:cs="Times New Roman"/>
                <w:lang w:val="kk-KZ"/>
              </w:rPr>
              <w:t>____________</w:t>
            </w:r>
          </w:p>
          <w:p w:rsidR="008D1420" w:rsidRDefault="008D1420" w:rsidP="001D63A1">
            <w:pPr>
              <w:pStyle w:val="a5"/>
              <w:jc w:val="right"/>
              <w:rPr>
                <w:rFonts w:ascii="Times New Roman" w:hAnsi="Times New Roman" w:cs="Times New Roman"/>
                <w:lang w:val="kk-KZ"/>
              </w:rPr>
            </w:pPr>
            <w:r>
              <w:rPr>
                <w:rFonts w:ascii="Times New Roman" w:hAnsi="Times New Roman" w:cs="Times New Roman"/>
                <w:lang w:val="kk-KZ"/>
              </w:rPr>
              <w:t>Темиргалина С.Г.</w:t>
            </w:r>
          </w:p>
        </w:tc>
      </w:tr>
    </w:tbl>
    <w:p w:rsidR="007D0174" w:rsidRDefault="007D0174" w:rsidP="009D2DC4">
      <w:pPr>
        <w:pStyle w:val="a5"/>
        <w:jc w:val="center"/>
        <w:rPr>
          <w:rFonts w:ascii="Times New Roman" w:hAnsi="Times New Roman" w:cs="Times New Roman"/>
          <w:b/>
          <w:sz w:val="28"/>
          <w:szCs w:val="28"/>
          <w:shd w:val="clear" w:color="auto" w:fill="FFFFFF"/>
          <w:lang w:val="kk-KZ" w:eastAsia="ru-RU"/>
        </w:rPr>
      </w:pPr>
    </w:p>
    <w:p w:rsidR="009D2DC4" w:rsidRDefault="007D437F" w:rsidP="009D2DC4">
      <w:pPr>
        <w:pStyle w:val="a5"/>
        <w:jc w:val="center"/>
        <w:rPr>
          <w:rFonts w:ascii="Times New Roman" w:hAnsi="Times New Roman" w:cs="Times New Roman"/>
          <w:b/>
          <w:sz w:val="28"/>
          <w:szCs w:val="28"/>
          <w:shd w:val="clear" w:color="auto" w:fill="FFFFFF"/>
          <w:lang w:val="kk-KZ" w:eastAsia="ru-RU"/>
        </w:rPr>
      </w:pPr>
      <w:r w:rsidRPr="009D2DC4">
        <w:rPr>
          <w:rFonts w:ascii="Times New Roman" w:hAnsi="Times New Roman" w:cs="Times New Roman"/>
          <w:b/>
          <w:sz w:val="28"/>
          <w:szCs w:val="28"/>
          <w:shd w:val="clear" w:color="auto" w:fill="FFFFFF"/>
          <w:lang w:val="kk-KZ" w:eastAsia="ru-RU"/>
        </w:rPr>
        <w:t>Мектепішілік бақылау туралы ереже</w:t>
      </w:r>
    </w:p>
    <w:p w:rsidR="009D2DC4" w:rsidRPr="009D2DC4" w:rsidRDefault="009D2DC4" w:rsidP="009D2DC4">
      <w:pPr>
        <w:pStyle w:val="a5"/>
        <w:jc w:val="center"/>
        <w:rPr>
          <w:rFonts w:ascii="Times New Roman" w:hAnsi="Times New Roman" w:cs="Times New Roman"/>
          <w:b/>
          <w:sz w:val="28"/>
          <w:szCs w:val="28"/>
          <w:shd w:val="clear" w:color="auto" w:fill="FFFFFF"/>
          <w:lang w:val="kk-KZ" w:eastAsia="ru-RU"/>
        </w:rPr>
      </w:pPr>
    </w:p>
    <w:p w:rsidR="009D2DC4" w:rsidRDefault="007D437F" w:rsidP="00135B41">
      <w:pPr>
        <w:pStyle w:val="a5"/>
        <w:numPr>
          <w:ilvl w:val="0"/>
          <w:numId w:val="9"/>
        </w:numPr>
        <w:jc w:val="center"/>
        <w:rPr>
          <w:rFonts w:ascii="Times New Roman" w:hAnsi="Times New Roman" w:cs="Times New Roman"/>
          <w:b/>
          <w:sz w:val="24"/>
          <w:szCs w:val="24"/>
          <w:shd w:val="clear" w:color="auto" w:fill="FFFFFF"/>
          <w:lang w:val="kk-KZ" w:eastAsia="ru-RU"/>
        </w:rPr>
      </w:pPr>
      <w:r w:rsidRPr="009D2DC4">
        <w:rPr>
          <w:rFonts w:ascii="Times New Roman" w:hAnsi="Times New Roman" w:cs="Times New Roman"/>
          <w:b/>
          <w:sz w:val="24"/>
          <w:szCs w:val="24"/>
          <w:shd w:val="clear" w:color="auto" w:fill="FFFFFF"/>
          <w:lang w:val="kk-KZ" w:eastAsia="ru-RU"/>
        </w:rPr>
        <w:t>Жалпы ережелер</w:t>
      </w:r>
    </w:p>
    <w:p w:rsidR="00135B41" w:rsidRPr="009D2DC4" w:rsidRDefault="00135B41" w:rsidP="00135B41">
      <w:pPr>
        <w:pStyle w:val="a5"/>
        <w:ind w:left="1080"/>
        <w:rPr>
          <w:rFonts w:ascii="Times New Roman" w:hAnsi="Times New Roman" w:cs="Times New Roman"/>
          <w:b/>
          <w:sz w:val="24"/>
          <w:szCs w:val="24"/>
          <w:shd w:val="clear" w:color="auto" w:fill="FFFFFF"/>
          <w:lang w:val="kk-KZ" w:eastAsia="ru-RU"/>
        </w:rPr>
      </w:pPr>
    </w:p>
    <w:p w:rsidR="009D2DC4" w:rsidRDefault="007D437F" w:rsidP="009D2DC4">
      <w:pPr>
        <w:pStyle w:val="a5"/>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val="kk-KZ" w:eastAsia="ru-RU"/>
        </w:rPr>
        <w:t xml:space="preserve">1.1. Осы Ереже басшылықтың мектепішілік бақылау өткізу мазмұны мен тәртібін регламенттейді. </w:t>
      </w:r>
    </w:p>
    <w:p w:rsidR="000E4CE7" w:rsidRDefault="007D437F" w:rsidP="009D2DC4">
      <w:pPr>
        <w:pStyle w:val="a5"/>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val="kk-KZ" w:eastAsia="ru-RU"/>
        </w:rPr>
        <w:t xml:space="preserve">1.2. </w:t>
      </w:r>
      <w:r w:rsidR="00AC2559" w:rsidRPr="00AC2559">
        <w:rPr>
          <w:rFonts w:ascii="Times New Roman" w:hAnsi="Times New Roman" w:cs="Times New Roman"/>
          <w:b/>
          <w:i/>
          <w:sz w:val="24"/>
          <w:szCs w:val="24"/>
          <w:shd w:val="clear" w:color="auto" w:fill="FFFFFF"/>
          <w:lang w:val="kk-KZ" w:eastAsia="ru-RU"/>
        </w:rPr>
        <w:t>Мектепішілікк бақылау</w:t>
      </w:r>
      <w:r w:rsidRPr="009D2DC4">
        <w:rPr>
          <w:rFonts w:ascii="Times New Roman" w:hAnsi="Times New Roman" w:cs="Times New Roman"/>
          <w:sz w:val="24"/>
          <w:szCs w:val="24"/>
          <w:shd w:val="clear" w:color="auto" w:fill="FFFFFF"/>
          <w:lang w:val="kk-KZ" w:eastAsia="ru-RU"/>
        </w:rPr>
        <w:t xml:space="preserve"> – білім беру үдерісінің жай-күйін, білім беру ұйымы қызметінің негізгі нәтижелерін диагностикалауға арналған басты ақпарат көзі. </w:t>
      </w:r>
      <w:r w:rsidRPr="000E4CE7">
        <w:rPr>
          <w:rFonts w:ascii="Times New Roman" w:hAnsi="Times New Roman" w:cs="Times New Roman"/>
          <w:sz w:val="24"/>
          <w:szCs w:val="24"/>
          <w:shd w:val="clear" w:color="auto" w:fill="FFFFFF"/>
          <w:lang w:val="kk-KZ" w:eastAsia="ru-RU"/>
        </w:rPr>
        <w:t xml:space="preserve">МІБ астарында әкімшілік мүшелерінің жетекшілік ету тәртібінде мектеп қызметкерлерінің  ҚР, министрліктің, департаменттің, мектептің білім беру саласындағы заңнамалық және өзге нормативтік құқықтық актілерді ұстануын қадағалауды өткізу түсініледі. </w:t>
      </w:r>
    </w:p>
    <w:p w:rsidR="009D2DC4" w:rsidRDefault="007D437F" w:rsidP="000E4CE7">
      <w:pPr>
        <w:pStyle w:val="a5"/>
        <w:ind w:firstLine="708"/>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МІБ рәсімдерінен бұрын лауазымдық тұлғаларға МІБ өткізу бойынша нұсқау беру өткізіледі. </w:t>
      </w:r>
    </w:p>
    <w:p w:rsidR="009D2DC4" w:rsidRDefault="007D437F" w:rsidP="009D2DC4">
      <w:pPr>
        <w:pStyle w:val="a5"/>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val="kk-KZ" w:eastAsia="ru-RU"/>
        </w:rPr>
        <w:t xml:space="preserve">1.3. МІБ туралы ереже оған өзгертулер мен толықтырулар енгізуге құқылы педагогикалық кеңеспен бекітіледі. </w:t>
      </w:r>
    </w:p>
    <w:p w:rsidR="009D2DC4" w:rsidRDefault="007D437F" w:rsidP="009D2DC4">
      <w:pPr>
        <w:pStyle w:val="a5"/>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val="kk-KZ" w:eastAsia="ru-RU"/>
        </w:rPr>
        <w:t xml:space="preserve">1.4. Мақсаты: </w:t>
      </w:r>
    </w:p>
    <w:p w:rsidR="009D2DC4" w:rsidRDefault="007D437F" w:rsidP="009D2DC4">
      <w:pPr>
        <w:pStyle w:val="a5"/>
        <w:numPr>
          <w:ilvl w:val="0"/>
          <w:numId w:val="4"/>
        </w:numPr>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val="kk-KZ" w:eastAsia="ru-RU"/>
        </w:rPr>
        <w:t xml:space="preserve">Білім беру ұйымы қызметін жетілдіру. </w:t>
      </w:r>
    </w:p>
    <w:p w:rsidR="009D2DC4" w:rsidRDefault="007D437F" w:rsidP="009D2DC4">
      <w:pPr>
        <w:pStyle w:val="a5"/>
        <w:numPr>
          <w:ilvl w:val="0"/>
          <w:numId w:val="4"/>
        </w:numPr>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eastAsia="ru-RU"/>
        </w:rPr>
        <w:t xml:space="preserve">Мұғалімдердің </w:t>
      </w:r>
      <w:proofErr w:type="spellStart"/>
      <w:r w:rsidRPr="009D2DC4">
        <w:rPr>
          <w:rFonts w:ascii="Times New Roman" w:hAnsi="Times New Roman" w:cs="Times New Roman"/>
          <w:sz w:val="24"/>
          <w:szCs w:val="24"/>
          <w:shd w:val="clear" w:color="auto" w:fill="FFFFFF"/>
          <w:lang w:eastAsia="ru-RU"/>
        </w:rPr>
        <w:t>шеберлігін</w:t>
      </w:r>
      <w:proofErr w:type="spellEnd"/>
      <w:r w:rsidRPr="009D2DC4">
        <w:rPr>
          <w:rFonts w:ascii="Times New Roman" w:hAnsi="Times New Roman" w:cs="Times New Roman"/>
          <w:sz w:val="24"/>
          <w:szCs w:val="24"/>
          <w:shd w:val="clear" w:color="auto" w:fill="FFFFFF"/>
          <w:lang w:eastAsia="ru-RU"/>
        </w:rPr>
        <w:t xml:space="preserve"> </w:t>
      </w:r>
      <w:proofErr w:type="spellStart"/>
      <w:r w:rsidRPr="009D2DC4">
        <w:rPr>
          <w:rFonts w:ascii="Times New Roman" w:hAnsi="Times New Roman" w:cs="Times New Roman"/>
          <w:sz w:val="24"/>
          <w:szCs w:val="24"/>
          <w:shd w:val="clear" w:color="auto" w:fill="FFFFFF"/>
          <w:lang w:eastAsia="ru-RU"/>
        </w:rPr>
        <w:t>арттыру</w:t>
      </w:r>
      <w:proofErr w:type="spellEnd"/>
      <w:r w:rsidRPr="009D2DC4">
        <w:rPr>
          <w:rFonts w:ascii="Times New Roman" w:hAnsi="Times New Roman" w:cs="Times New Roman"/>
          <w:sz w:val="24"/>
          <w:szCs w:val="24"/>
          <w:shd w:val="clear" w:color="auto" w:fill="FFFFFF"/>
          <w:lang w:eastAsia="ru-RU"/>
        </w:rPr>
        <w:t xml:space="preserve">. </w:t>
      </w:r>
    </w:p>
    <w:p w:rsidR="009D2DC4" w:rsidRDefault="007D437F" w:rsidP="009D2DC4">
      <w:pPr>
        <w:pStyle w:val="a5"/>
        <w:numPr>
          <w:ilvl w:val="0"/>
          <w:numId w:val="4"/>
        </w:numPr>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val="kk-KZ" w:eastAsia="ru-RU"/>
        </w:rPr>
        <w:t xml:space="preserve">Мектепте білім беру сапасын жақсарту. </w:t>
      </w:r>
    </w:p>
    <w:p w:rsidR="009D2DC4" w:rsidRDefault="007D437F" w:rsidP="009D2DC4">
      <w:pPr>
        <w:pStyle w:val="a5"/>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val="kk-KZ" w:eastAsia="ru-RU"/>
        </w:rPr>
        <w:t xml:space="preserve">1.5. Міндеттері: </w:t>
      </w:r>
    </w:p>
    <w:p w:rsidR="009D2DC4" w:rsidRDefault="007D437F" w:rsidP="009D2DC4">
      <w:pPr>
        <w:pStyle w:val="a5"/>
        <w:numPr>
          <w:ilvl w:val="0"/>
          <w:numId w:val="3"/>
        </w:numPr>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val="kk-KZ" w:eastAsia="ru-RU"/>
        </w:rPr>
        <w:t xml:space="preserve">білім беру саласындағы заңнаманың орындалуын бақылауды жүзеге асыру; </w:t>
      </w:r>
    </w:p>
    <w:p w:rsidR="009D2DC4" w:rsidRDefault="007D437F" w:rsidP="009D2DC4">
      <w:pPr>
        <w:pStyle w:val="a5"/>
        <w:numPr>
          <w:ilvl w:val="0"/>
          <w:numId w:val="3"/>
        </w:numPr>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val="kk-KZ" w:eastAsia="ru-RU"/>
        </w:rPr>
        <w:t xml:space="preserve">заңнамалық және өзге нормативтік құқықтық актілерді бұзу және орындамау жағдайларын айқындау, олардың алдын кесу шараларын қолдану; </w:t>
      </w:r>
    </w:p>
    <w:p w:rsidR="009D2DC4" w:rsidRDefault="007D437F" w:rsidP="009D2DC4">
      <w:pPr>
        <w:pStyle w:val="a5"/>
        <w:numPr>
          <w:ilvl w:val="0"/>
          <w:numId w:val="3"/>
        </w:numPr>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val="kk-KZ" w:eastAsia="ru-RU"/>
        </w:rPr>
        <w:t xml:space="preserve">бұзулардың негізін құрайтын себептерді талдау, олардың алдын ала бойынша шара қабылдау; педагог қызметкерлердің қызмет нәтижелерін талдау және эксперттік бағалау; педагогикалық қызмет нәтижелерін зерттеу, білім беру ұйымындағы жағымды және оң өзгерістерді айқындау және осының негізінде педагогикалық тәжірибені тарату және кері тенденцияларды жою бойынша ұсыныстар әзірлеу; </w:t>
      </w:r>
    </w:p>
    <w:p w:rsidR="009D2DC4" w:rsidRDefault="007D437F" w:rsidP="009D2DC4">
      <w:pPr>
        <w:pStyle w:val="a5"/>
        <w:numPr>
          <w:ilvl w:val="0"/>
          <w:numId w:val="3"/>
        </w:numPr>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val="kk-KZ" w:eastAsia="ru-RU"/>
        </w:rPr>
        <w:t xml:space="preserve">мектеп бойынша бұйрықтарды және өкімдерді жүзеге асыру нәтижелерін талдау; </w:t>
      </w:r>
    </w:p>
    <w:p w:rsidR="009D2DC4" w:rsidRDefault="007D437F" w:rsidP="009D2DC4">
      <w:pPr>
        <w:pStyle w:val="a5"/>
        <w:numPr>
          <w:ilvl w:val="0"/>
          <w:numId w:val="3"/>
        </w:numPr>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val="kk-KZ" w:eastAsia="ru-RU"/>
        </w:rPr>
        <w:t xml:space="preserve">бақылау үдерісінде педагог қызметкерлерге әдістемелік көмек көрсету. </w:t>
      </w:r>
    </w:p>
    <w:p w:rsidR="002B6AE8" w:rsidRDefault="007D437F" w:rsidP="009D2DC4">
      <w:pPr>
        <w:pStyle w:val="a5"/>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val="kk-KZ" w:eastAsia="ru-RU"/>
        </w:rPr>
        <w:t xml:space="preserve">1.6. Атқарымдары: </w:t>
      </w:r>
    </w:p>
    <w:p w:rsidR="002B6AE8" w:rsidRDefault="007D437F" w:rsidP="002B6AE8">
      <w:pPr>
        <w:pStyle w:val="a5"/>
        <w:numPr>
          <w:ilvl w:val="0"/>
          <w:numId w:val="5"/>
        </w:numPr>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val="kk-KZ" w:eastAsia="ru-RU"/>
        </w:rPr>
        <w:t xml:space="preserve">ақпараттық-талдамалы; </w:t>
      </w:r>
    </w:p>
    <w:p w:rsidR="002B6AE8" w:rsidRDefault="007D437F" w:rsidP="002B6AE8">
      <w:pPr>
        <w:pStyle w:val="a5"/>
        <w:numPr>
          <w:ilvl w:val="0"/>
          <w:numId w:val="5"/>
        </w:numPr>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val="kk-KZ" w:eastAsia="ru-RU"/>
        </w:rPr>
        <w:t xml:space="preserve">бақылаушы-диагностикалық; </w:t>
      </w:r>
    </w:p>
    <w:p w:rsidR="002B6AE8" w:rsidRDefault="007D437F" w:rsidP="002B6AE8">
      <w:pPr>
        <w:pStyle w:val="a5"/>
        <w:numPr>
          <w:ilvl w:val="0"/>
          <w:numId w:val="5"/>
        </w:numPr>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val="kk-KZ" w:eastAsia="ru-RU"/>
        </w:rPr>
        <w:t xml:space="preserve">түзетушілік-регулятивтік. </w:t>
      </w:r>
    </w:p>
    <w:p w:rsidR="002B6AE8" w:rsidRDefault="007D437F" w:rsidP="002B6AE8">
      <w:pPr>
        <w:pStyle w:val="a5"/>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Мектепішілік бақылау нысандары мен әдістері </w:t>
      </w:r>
    </w:p>
    <w:p w:rsidR="002B6AE8" w:rsidRDefault="007D437F" w:rsidP="002B6AE8">
      <w:pPr>
        <w:pStyle w:val="a5"/>
        <w:numPr>
          <w:ilvl w:val="0"/>
          <w:numId w:val="6"/>
        </w:numPr>
        <w:ind w:left="709" w:hanging="283"/>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Білім срезі – МДҰ-ғы бақылау әдісі </w:t>
      </w:r>
    </w:p>
    <w:p w:rsidR="002B6AE8" w:rsidRDefault="007D437F" w:rsidP="002B6AE8">
      <w:pPr>
        <w:pStyle w:val="a5"/>
        <w:numPr>
          <w:ilvl w:val="0"/>
          <w:numId w:val="6"/>
        </w:numPr>
        <w:ind w:left="709" w:hanging="283"/>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Әдіскер қызметін тиімді ұйымдастыру </w:t>
      </w:r>
    </w:p>
    <w:p w:rsidR="002B6AE8" w:rsidRDefault="007D437F" w:rsidP="002B6AE8">
      <w:pPr>
        <w:pStyle w:val="a5"/>
        <w:numPr>
          <w:ilvl w:val="0"/>
          <w:numId w:val="6"/>
        </w:numPr>
        <w:ind w:left="709" w:hanging="283"/>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Электрондық тестілеу </w:t>
      </w:r>
    </w:p>
    <w:p w:rsidR="002B6AE8" w:rsidRDefault="007D437F" w:rsidP="002B6AE8">
      <w:pPr>
        <w:pStyle w:val="a5"/>
        <w:numPr>
          <w:ilvl w:val="0"/>
          <w:numId w:val="6"/>
        </w:numPr>
        <w:ind w:left="709" w:hanging="283"/>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Сабаққа талдау жүргізу әдістемесі </w:t>
      </w:r>
    </w:p>
    <w:p w:rsidR="002B6AE8" w:rsidRDefault="007D437F" w:rsidP="002B6AE8">
      <w:pPr>
        <w:pStyle w:val="a5"/>
        <w:numPr>
          <w:ilvl w:val="0"/>
          <w:numId w:val="6"/>
        </w:numPr>
        <w:ind w:left="709" w:hanging="283"/>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Басқарудың ұтымды ұйымдық құрылымын жасау </w:t>
      </w:r>
    </w:p>
    <w:p w:rsidR="002B6AE8" w:rsidRDefault="007D437F" w:rsidP="002B6AE8">
      <w:pPr>
        <w:pStyle w:val="a5"/>
        <w:numPr>
          <w:ilvl w:val="0"/>
          <w:numId w:val="6"/>
        </w:numPr>
        <w:ind w:left="709" w:hanging="283"/>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Мұғалім қызметін бағалау критерийлері </w:t>
      </w:r>
    </w:p>
    <w:p w:rsidR="002B6AE8" w:rsidRDefault="007D437F" w:rsidP="002B6AE8">
      <w:pPr>
        <w:pStyle w:val="a5"/>
        <w:numPr>
          <w:ilvl w:val="0"/>
          <w:numId w:val="6"/>
        </w:numPr>
        <w:ind w:left="709" w:hanging="283"/>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Семинарлар нәтижелілігін қадағалау </w:t>
      </w:r>
    </w:p>
    <w:p w:rsidR="00745BE8" w:rsidRDefault="007D437F" w:rsidP="009D2DC4">
      <w:pPr>
        <w:pStyle w:val="a5"/>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1.7. Мектеп директоры және (немесе) директордың орынбасарлары оның тапсырмасы бойынша немесе сарапшылар қызметкерлер қызметінің келесі нәтижелері бойынша МІБ жүзеге асыруға құқылы: </w:t>
      </w:r>
    </w:p>
    <w:p w:rsidR="00745BE8" w:rsidRDefault="007D437F" w:rsidP="000E4CE7">
      <w:pPr>
        <w:pStyle w:val="a5"/>
        <w:numPr>
          <w:ilvl w:val="0"/>
          <w:numId w:val="11"/>
        </w:numPr>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ҚР білім беру саласындағы заңнамасын ұстану; </w:t>
      </w:r>
    </w:p>
    <w:p w:rsidR="00745BE8" w:rsidRDefault="007D437F" w:rsidP="000E4CE7">
      <w:pPr>
        <w:pStyle w:val="a5"/>
        <w:numPr>
          <w:ilvl w:val="0"/>
          <w:numId w:val="11"/>
        </w:numPr>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lastRenderedPageBreak/>
        <w:t xml:space="preserve">білім беру саласындағы мемлекеттік саясатты жүзеге асыру; </w:t>
      </w:r>
    </w:p>
    <w:p w:rsidR="00745BE8" w:rsidRDefault="007D437F" w:rsidP="000E4CE7">
      <w:pPr>
        <w:pStyle w:val="a5"/>
        <w:numPr>
          <w:ilvl w:val="0"/>
          <w:numId w:val="11"/>
        </w:numPr>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қаржылық және материалдық құралдарды нормативтерге сәйкес қолдану; </w:t>
      </w:r>
    </w:p>
    <w:p w:rsidR="00745BE8" w:rsidRDefault="007D437F" w:rsidP="000E4CE7">
      <w:pPr>
        <w:pStyle w:val="a5"/>
        <w:numPr>
          <w:ilvl w:val="0"/>
          <w:numId w:val="11"/>
        </w:numPr>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білім беру үдерісінде әдістемелік қамтамасыз етуді қолдану; </w:t>
      </w:r>
    </w:p>
    <w:p w:rsidR="00745BE8" w:rsidRDefault="007D437F" w:rsidP="000E4CE7">
      <w:pPr>
        <w:pStyle w:val="a5"/>
        <w:numPr>
          <w:ilvl w:val="0"/>
          <w:numId w:val="11"/>
        </w:numPr>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бекітілген білім беру бағдарламалары мен оқу жоспарларын іске асыру, бекітілген оқу кестелерін сақтау; </w:t>
      </w:r>
    </w:p>
    <w:p w:rsidR="000E4CE7" w:rsidRDefault="007D437F" w:rsidP="000E4CE7">
      <w:pPr>
        <w:pStyle w:val="a5"/>
        <w:numPr>
          <w:ilvl w:val="0"/>
          <w:numId w:val="11"/>
        </w:numPr>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мектеп жарғысын, ішкі еңбек тәртібі ережелерін және өзге жергілікті актілерді сақтау; </w:t>
      </w:r>
    </w:p>
    <w:p w:rsidR="00745BE8" w:rsidRDefault="007D437F" w:rsidP="000E4CE7">
      <w:pPr>
        <w:pStyle w:val="a5"/>
        <w:numPr>
          <w:ilvl w:val="0"/>
          <w:numId w:val="11"/>
        </w:numPr>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оқушыларды аралық аттестаттаудан өткізу және оқу үлгерімін аралық бақылауды өткізу тәртібін сақтау; </w:t>
      </w:r>
    </w:p>
    <w:p w:rsidR="00745BE8" w:rsidRDefault="007D437F" w:rsidP="000E4CE7">
      <w:pPr>
        <w:pStyle w:val="a5"/>
        <w:numPr>
          <w:ilvl w:val="0"/>
          <w:numId w:val="11"/>
        </w:numPr>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оқушылардың жекелеген санаттарына қосымша жеңілдіктерді және заңнамамен және жергілікті өзін өзі басқару органының құқықтық актілерімен қарастырылған материалдық қамтамасыз ету түрлерін уақытында жеткізу; </w:t>
      </w:r>
    </w:p>
    <w:p w:rsidR="00745BE8" w:rsidRDefault="007D437F" w:rsidP="000E4CE7">
      <w:pPr>
        <w:pStyle w:val="a5"/>
        <w:numPr>
          <w:ilvl w:val="0"/>
          <w:numId w:val="11"/>
        </w:numPr>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мектеп оқушыларының және қызметкерлерінің денсаулығын қорғау және нығайту мақсатында қоғамдық тамақтану және медициналық мекеме ұйымдары бөлімдерінің жұмыс жасауы; </w:t>
      </w:r>
    </w:p>
    <w:p w:rsidR="00745BE8" w:rsidRDefault="007D437F" w:rsidP="000E4CE7">
      <w:pPr>
        <w:pStyle w:val="a5"/>
        <w:numPr>
          <w:ilvl w:val="0"/>
          <w:numId w:val="11"/>
        </w:numPr>
        <w:jc w:val="both"/>
        <w:rPr>
          <w:rFonts w:ascii="Times New Roman" w:hAnsi="Times New Roman" w:cs="Times New Roman"/>
          <w:sz w:val="24"/>
          <w:szCs w:val="24"/>
          <w:shd w:val="clear" w:color="auto" w:fill="FFFFFF"/>
          <w:lang w:val="kk-KZ" w:eastAsia="ru-RU"/>
        </w:rPr>
      </w:pPr>
      <w:r w:rsidRPr="002B6AE8">
        <w:rPr>
          <w:rFonts w:ascii="Times New Roman" w:hAnsi="Times New Roman" w:cs="Times New Roman"/>
          <w:sz w:val="24"/>
          <w:szCs w:val="24"/>
          <w:shd w:val="clear" w:color="auto" w:fill="FFFFFF"/>
          <w:lang w:val="kk-KZ" w:eastAsia="ru-RU"/>
        </w:rPr>
        <w:t xml:space="preserve">мектеп директоры құзыреттілігінің шеңберіндегі өзге де мәселелер. </w:t>
      </w:r>
    </w:p>
    <w:p w:rsidR="00745BE8" w:rsidRDefault="007D437F" w:rsidP="009D2DC4">
      <w:pPr>
        <w:pStyle w:val="a5"/>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1.8. Мұғалім МІБ барысында бағалауда мемлекеттік бағдарламалардың толық көлемде орындалуы (материалдың өтілуі, іс-тәжірибелік, бақылау жұмыстарын, экскурсиялар және т. б. өткізу); </w:t>
      </w:r>
    </w:p>
    <w:p w:rsidR="00F1111E" w:rsidRDefault="007D437F" w:rsidP="000E4CE7">
      <w:pPr>
        <w:pStyle w:val="a5"/>
        <w:numPr>
          <w:ilvl w:val="0"/>
          <w:numId w:val="12"/>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оқушылардың білім, машық, дағды және даму деңгейі; </w:t>
      </w:r>
    </w:p>
    <w:p w:rsidR="00F1111E" w:rsidRDefault="007D437F" w:rsidP="000E4CE7">
      <w:pPr>
        <w:pStyle w:val="a5"/>
        <w:numPr>
          <w:ilvl w:val="0"/>
          <w:numId w:val="12"/>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оқушылардың дербестілік деңгейі; </w:t>
      </w:r>
    </w:p>
    <w:p w:rsidR="00745BE8" w:rsidRDefault="007D437F" w:rsidP="000E4CE7">
      <w:pPr>
        <w:pStyle w:val="a5"/>
        <w:numPr>
          <w:ilvl w:val="0"/>
          <w:numId w:val="12"/>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оқушылардың жалпы оқу машықтарын, зияткерлік дағдыларын меңгеруі; </w:t>
      </w:r>
    </w:p>
    <w:p w:rsidR="00745BE8" w:rsidRDefault="007D437F" w:rsidP="000E4CE7">
      <w:pPr>
        <w:pStyle w:val="a5"/>
        <w:numPr>
          <w:ilvl w:val="0"/>
          <w:numId w:val="12"/>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оқу үдерісінде оқушыларға сараланған тұрғыдан келу; </w:t>
      </w:r>
    </w:p>
    <w:p w:rsidR="00F1111E" w:rsidRDefault="007D437F" w:rsidP="000E4CE7">
      <w:pPr>
        <w:pStyle w:val="a5"/>
        <w:numPr>
          <w:ilvl w:val="0"/>
          <w:numId w:val="12"/>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мұғалім мен оқушының бірлескен қызметі; </w:t>
      </w:r>
    </w:p>
    <w:p w:rsidR="00F1111E" w:rsidRDefault="007D437F" w:rsidP="000E4CE7">
      <w:pPr>
        <w:pStyle w:val="a5"/>
        <w:numPr>
          <w:ilvl w:val="0"/>
          <w:numId w:val="12"/>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жағымды эмоционалды шағын ортаның болуы; </w:t>
      </w:r>
    </w:p>
    <w:p w:rsidR="00745BE8" w:rsidRDefault="007D437F" w:rsidP="000E4CE7">
      <w:pPr>
        <w:pStyle w:val="a5"/>
        <w:numPr>
          <w:ilvl w:val="0"/>
          <w:numId w:val="12"/>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оқу материалының мазмұнын іріктеу машығы (қосымша әдебиетті, ақпаратты, иллюстрацияларды және оқушылардың білім жүйесін меңгеруіне бағытталған басқа материалды іріктеу); </w:t>
      </w:r>
    </w:p>
    <w:p w:rsidR="00745BE8" w:rsidRDefault="007D437F" w:rsidP="000E4CE7">
      <w:pPr>
        <w:pStyle w:val="a5"/>
        <w:numPr>
          <w:ilvl w:val="0"/>
          <w:numId w:val="12"/>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педагогикалық жағдайларды талдауға, рефлексияға, педагогикалық қызмет нәтижелерін өзіндік бақылауға қабілеттілігі; </w:t>
      </w:r>
    </w:p>
    <w:p w:rsidR="00745BE8" w:rsidRDefault="007D437F" w:rsidP="000E4CE7">
      <w:pPr>
        <w:pStyle w:val="a5"/>
        <w:numPr>
          <w:ilvl w:val="0"/>
          <w:numId w:val="12"/>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өз қызметін түзету машығы; </w:t>
      </w:r>
    </w:p>
    <w:p w:rsidR="00745BE8" w:rsidRDefault="007D437F" w:rsidP="000E4CE7">
      <w:pPr>
        <w:pStyle w:val="a5"/>
        <w:numPr>
          <w:ilvl w:val="0"/>
          <w:numId w:val="12"/>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өз тәжірибесін жалпылау машығы; </w:t>
      </w:r>
    </w:p>
    <w:p w:rsidR="00745BE8" w:rsidRDefault="007D437F" w:rsidP="000E4CE7">
      <w:pPr>
        <w:pStyle w:val="a5"/>
        <w:numPr>
          <w:ilvl w:val="0"/>
          <w:numId w:val="12"/>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өзіндік даму жоспарын құрастыру және жүзеге асыру машығы ескеріледі. </w:t>
      </w:r>
    </w:p>
    <w:p w:rsidR="00745BE8" w:rsidRDefault="007D437F" w:rsidP="009D2DC4">
      <w:pPr>
        <w:pStyle w:val="a5"/>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1.9. Мұғалімнің қызметін бақылау әдістері: </w:t>
      </w:r>
    </w:p>
    <w:p w:rsidR="00745BE8" w:rsidRDefault="007D437F" w:rsidP="00745BE8">
      <w:pPr>
        <w:pStyle w:val="a5"/>
        <w:numPr>
          <w:ilvl w:val="0"/>
          <w:numId w:val="7"/>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сауалнама алу; </w:t>
      </w:r>
    </w:p>
    <w:p w:rsidR="00745BE8" w:rsidRDefault="007D437F" w:rsidP="00745BE8">
      <w:pPr>
        <w:pStyle w:val="a5"/>
        <w:numPr>
          <w:ilvl w:val="0"/>
          <w:numId w:val="7"/>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тестілеу; </w:t>
      </w:r>
    </w:p>
    <w:p w:rsidR="00745BE8" w:rsidRDefault="007D437F" w:rsidP="00745BE8">
      <w:pPr>
        <w:pStyle w:val="a5"/>
        <w:numPr>
          <w:ilvl w:val="0"/>
          <w:numId w:val="7"/>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әлеуметтік сауалдама; </w:t>
      </w:r>
    </w:p>
    <w:p w:rsidR="00745BE8" w:rsidRDefault="007D437F" w:rsidP="00745BE8">
      <w:pPr>
        <w:pStyle w:val="a5"/>
        <w:numPr>
          <w:ilvl w:val="0"/>
          <w:numId w:val="7"/>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мониторинг; </w:t>
      </w:r>
    </w:p>
    <w:p w:rsidR="00745BE8" w:rsidRDefault="007D437F" w:rsidP="00745BE8">
      <w:pPr>
        <w:pStyle w:val="a5"/>
        <w:numPr>
          <w:ilvl w:val="0"/>
          <w:numId w:val="7"/>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қадағалау; </w:t>
      </w:r>
    </w:p>
    <w:p w:rsidR="00745BE8" w:rsidRDefault="007D437F" w:rsidP="00745BE8">
      <w:pPr>
        <w:pStyle w:val="a5"/>
        <w:numPr>
          <w:ilvl w:val="0"/>
          <w:numId w:val="7"/>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құжаттамамен танысу; </w:t>
      </w:r>
    </w:p>
    <w:p w:rsidR="00745BE8" w:rsidRDefault="007D437F" w:rsidP="00745BE8">
      <w:pPr>
        <w:pStyle w:val="a5"/>
        <w:numPr>
          <w:ilvl w:val="0"/>
          <w:numId w:val="7"/>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сабақтың өзіндік талдауын зерделеу; </w:t>
      </w:r>
    </w:p>
    <w:p w:rsidR="00745BE8" w:rsidRDefault="007D437F" w:rsidP="00745BE8">
      <w:pPr>
        <w:pStyle w:val="a5"/>
        <w:numPr>
          <w:ilvl w:val="0"/>
          <w:numId w:val="7"/>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оқушылардың қызметі туралы әңгімелесу; </w:t>
      </w:r>
    </w:p>
    <w:p w:rsidR="00745BE8" w:rsidRDefault="007D437F" w:rsidP="00745BE8">
      <w:pPr>
        <w:pStyle w:val="a5"/>
        <w:numPr>
          <w:ilvl w:val="0"/>
          <w:numId w:val="7"/>
        </w:numPr>
        <w:jc w:val="both"/>
        <w:rPr>
          <w:rFonts w:ascii="Times New Roman" w:hAnsi="Times New Roman" w:cs="Times New Roman"/>
          <w:sz w:val="24"/>
          <w:szCs w:val="24"/>
          <w:shd w:val="clear" w:color="auto" w:fill="FFFFFF"/>
          <w:lang w:val="kk-KZ" w:eastAsia="ru-RU"/>
        </w:rPr>
      </w:pPr>
      <w:r w:rsidRPr="00745BE8">
        <w:rPr>
          <w:rFonts w:ascii="Times New Roman" w:hAnsi="Times New Roman" w:cs="Times New Roman"/>
          <w:sz w:val="24"/>
          <w:szCs w:val="24"/>
          <w:shd w:val="clear" w:color="auto" w:fill="FFFFFF"/>
          <w:lang w:val="kk-KZ" w:eastAsia="ru-RU"/>
        </w:rPr>
        <w:t xml:space="preserve">оқушылардың оқу қызметінің нәтижелерін талқылау. </w:t>
      </w:r>
    </w:p>
    <w:p w:rsidR="000E4CE7" w:rsidRDefault="007D437F" w:rsidP="009D2DC4">
      <w:pPr>
        <w:pStyle w:val="a5"/>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1.10. Оқу қызметінің нәтижелерін бақылау әдістері: </w:t>
      </w:r>
    </w:p>
    <w:p w:rsidR="000E4CE7" w:rsidRDefault="007D437F" w:rsidP="000E4CE7">
      <w:pPr>
        <w:pStyle w:val="a5"/>
        <w:numPr>
          <w:ilvl w:val="0"/>
          <w:numId w:val="13"/>
        </w:numPr>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қадағалау; </w:t>
      </w:r>
    </w:p>
    <w:p w:rsidR="000E4CE7" w:rsidRDefault="000E4CE7" w:rsidP="000E4CE7">
      <w:pPr>
        <w:pStyle w:val="a5"/>
        <w:numPr>
          <w:ilvl w:val="0"/>
          <w:numId w:val="13"/>
        </w:numPr>
        <w:jc w:val="both"/>
        <w:rPr>
          <w:rFonts w:ascii="Times New Roman" w:hAnsi="Times New Roman" w:cs="Times New Roman"/>
          <w:sz w:val="24"/>
          <w:szCs w:val="24"/>
          <w:shd w:val="clear" w:color="auto" w:fill="FFFFFF"/>
          <w:lang w:val="kk-KZ" w:eastAsia="ru-RU"/>
        </w:rPr>
      </w:pPr>
      <w:r>
        <w:rPr>
          <w:rFonts w:ascii="Times New Roman" w:hAnsi="Times New Roman" w:cs="Times New Roman"/>
          <w:sz w:val="24"/>
          <w:szCs w:val="24"/>
          <w:shd w:val="clear" w:color="auto" w:fill="FFFFFF"/>
          <w:lang w:val="kk-KZ" w:eastAsia="ru-RU"/>
        </w:rPr>
        <w:t>ауызша сауалн</w:t>
      </w:r>
      <w:r w:rsidR="007D437F" w:rsidRPr="000E4CE7">
        <w:rPr>
          <w:rFonts w:ascii="Times New Roman" w:hAnsi="Times New Roman" w:cs="Times New Roman"/>
          <w:sz w:val="24"/>
          <w:szCs w:val="24"/>
          <w:shd w:val="clear" w:color="auto" w:fill="FFFFFF"/>
          <w:lang w:val="kk-KZ" w:eastAsia="ru-RU"/>
        </w:rPr>
        <w:t xml:space="preserve">ама; </w:t>
      </w:r>
    </w:p>
    <w:p w:rsidR="000E4CE7" w:rsidRDefault="007D437F" w:rsidP="000E4CE7">
      <w:pPr>
        <w:pStyle w:val="a5"/>
        <w:numPr>
          <w:ilvl w:val="0"/>
          <w:numId w:val="13"/>
        </w:numPr>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жазбаша сауалдама; </w:t>
      </w:r>
    </w:p>
    <w:p w:rsidR="000E4CE7" w:rsidRDefault="007D437F" w:rsidP="000E4CE7">
      <w:pPr>
        <w:pStyle w:val="a5"/>
        <w:numPr>
          <w:ilvl w:val="0"/>
          <w:numId w:val="13"/>
        </w:numPr>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білімді жазбаша тексеру (бақылау жұмысы); </w:t>
      </w:r>
    </w:p>
    <w:p w:rsidR="000E4CE7" w:rsidRDefault="007D437F" w:rsidP="000E4CE7">
      <w:pPr>
        <w:pStyle w:val="a5"/>
        <w:numPr>
          <w:ilvl w:val="0"/>
          <w:numId w:val="13"/>
        </w:numPr>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құрамдас тексеру; </w:t>
      </w:r>
    </w:p>
    <w:p w:rsidR="000E4CE7" w:rsidRDefault="007D437F" w:rsidP="000E4CE7">
      <w:pPr>
        <w:pStyle w:val="a5"/>
        <w:numPr>
          <w:ilvl w:val="0"/>
          <w:numId w:val="13"/>
        </w:numPr>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әңгімелесу, сауалнама алу, тестілеу; </w:t>
      </w:r>
    </w:p>
    <w:p w:rsidR="00745BE8" w:rsidRDefault="007D437F" w:rsidP="000E4CE7">
      <w:pPr>
        <w:pStyle w:val="a5"/>
        <w:numPr>
          <w:ilvl w:val="0"/>
          <w:numId w:val="13"/>
        </w:numPr>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құжаттаманы тексеру. </w:t>
      </w:r>
    </w:p>
    <w:p w:rsidR="000E4CE7" w:rsidRDefault="007D437F" w:rsidP="009D2DC4">
      <w:pPr>
        <w:pStyle w:val="a5"/>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1.11. МІБ жоспарлы немесе жедел тексерулер, мониторинг түрінде, әкімшілік жұмыстар өткізу арқылы жүзеге асырылады. </w:t>
      </w:r>
    </w:p>
    <w:p w:rsidR="000E4CE7" w:rsidRDefault="007D437F" w:rsidP="000E4CE7">
      <w:pPr>
        <w:pStyle w:val="a5"/>
        <w:numPr>
          <w:ilvl w:val="0"/>
          <w:numId w:val="14"/>
        </w:numPr>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Жоспарлы тексеруге түріндегі МІБ бекітілген жоспар-кестеге сәйкес жүзеге асырылады, ол мерзімділікті қамтамасыз етеді және тексерулерді ұйымдастырғанда ұтымсыз қайталамаларды жояды. </w:t>
      </w:r>
    </w:p>
    <w:p w:rsidR="000E4CE7" w:rsidRDefault="007D437F" w:rsidP="000E4CE7">
      <w:pPr>
        <w:pStyle w:val="a5"/>
        <w:numPr>
          <w:ilvl w:val="0"/>
          <w:numId w:val="14"/>
        </w:numPr>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lastRenderedPageBreak/>
        <w:t xml:space="preserve">Жоспар оқу жылының басында педагогикалық кеңес мүшелеріне тапсырылады. </w:t>
      </w:r>
    </w:p>
    <w:p w:rsidR="000E4CE7" w:rsidRDefault="007D437F" w:rsidP="000E4CE7">
      <w:pPr>
        <w:pStyle w:val="a5"/>
        <w:numPr>
          <w:ilvl w:val="0"/>
          <w:numId w:val="14"/>
        </w:numPr>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Жедел тексерулер түріндегі МІБ оқушылардың және олардың ата-аналарының немесе өзге азаматтардың және ұйымдардың жүгінімдерінде көрсетілген бұзу деректерін анықтау, бұзулар туралы деректерді тексеру мақсатында, сондай-ақ білім беру үдерісі мүшелеріне қатысты жанжалды жағдайларды реттеу мақсатында жүзеге асырылады. </w:t>
      </w:r>
    </w:p>
    <w:p w:rsidR="000E4CE7" w:rsidRDefault="007D437F" w:rsidP="000E4CE7">
      <w:pPr>
        <w:pStyle w:val="a5"/>
        <w:numPr>
          <w:ilvl w:val="0"/>
          <w:numId w:val="14"/>
        </w:numPr>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Мониторинг түріндегі МІБ білім беру сапасын басқару міндеттерін тиімді шешу үшін ұйым туралы және білім беру үдерісінің нәтижелері туралы ақпарат жинауды, жүйелі есепке алуды, өңдеуді және талдауды қарастырады (оқушылардың денсаулық жағдайы, тамақтануды ұйымдастыру, режімді орындау, атқарушылық тәртіп, оқу-әдістемелік қамтамасыз ету, педагогикалық шеберлік диагностикасы және т. б.). </w:t>
      </w:r>
    </w:p>
    <w:p w:rsidR="00F1111E" w:rsidRDefault="007D437F" w:rsidP="000E4CE7">
      <w:pPr>
        <w:pStyle w:val="a5"/>
        <w:numPr>
          <w:ilvl w:val="0"/>
          <w:numId w:val="14"/>
        </w:numPr>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Әкімшілік жұмыс түріндегі МІБ-ды мектеп директоры немесе оның оқу-тәрбие ісі жөніндегі орынбасары оқу үлгерімін ағымдық бақылау шеңберінде оқу сәттілігін тексеру мақсатында және оқушыларды аралық аттестаттау мақсатында жүзеге асырады. </w:t>
      </w:r>
    </w:p>
    <w:p w:rsidR="000E4CE7" w:rsidRDefault="007D437F" w:rsidP="009D2DC4">
      <w:pPr>
        <w:pStyle w:val="a5"/>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1.12. МІБ түрлері: </w:t>
      </w:r>
    </w:p>
    <w:p w:rsidR="000E4CE7" w:rsidRDefault="007D437F" w:rsidP="000E4CE7">
      <w:pPr>
        <w:pStyle w:val="a5"/>
        <w:numPr>
          <w:ilvl w:val="0"/>
          <w:numId w:val="15"/>
        </w:numPr>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b/>
          <w:sz w:val="24"/>
          <w:szCs w:val="24"/>
          <w:shd w:val="clear" w:color="auto" w:fill="FFFFFF"/>
          <w:lang w:val="kk-KZ" w:eastAsia="ru-RU"/>
        </w:rPr>
        <w:t>алдын ала</w:t>
      </w:r>
      <w:r w:rsidRPr="000E4CE7">
        <w:rPr>
          <w:rFonts w:ascii="Times New Roman" w:hAnsi="Times New Roman" w:cs="Times New Roman"/>
          <w:sz w:val="24"/>
          <w:szCs w:val="24"/>
          <w:shd w:val="clear" w:color="auto" w:fill="FFFFFF"/>
          <w:lang w:val="kk-KZ" w:eastAsia="ru-RU"/>
        </w:rPr>
        <w:t xml:space="preserve"> – алдын ала таныстыру; </w:t>
      </w:r>
    </w:p>
    <w:p w:rsidR="00F1111E" w:rsidRDefault="007D437F" w:rsidP="000E4CE7">
      <w:pPr>
        <w:pStyle w:val="a5"/>
        <w:numPr>
          <w:ilvl w:val="0"/>
          <w:numId w:val="15"/>
        </w:numPr>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b/>
          <w:sz w:val="24"/>
          <w:szCs w:val="24"/>
          <w:shd w:val="clear" w:color="auto" w:fill="FFFFFF"/>
          <w:lang w:val="kk-KZ" w:eastAsia="ru-RU"/>
        </w:rPr>
        <w:t>ағымдық</w:t>
      </w:r>
      <w:r w:rsidRPr="000E4CE7">
        <w:rPr>
          <w:rFonts w:ascii="Times New Roman" w:hAnsi="Times New Roman" w:cs="Times New Roman"/>
          <w:sz w:val="24"/>
          <w:szCs w:val="24"/>
          <w:shd w:val="clear" w:color="auto" w:fill="FFFFFF"/>
          <w:lang w:val="kk-KZ" w:eastAsia="ru-RU"/>
        </w:rPr>
        <w:t xml:space="preserve"> – оқу-тәрбие үдерісін тікелей қадағалау; </w:t>
      </w:r>
    </w:p>
    <w:p w:rsidR="00F1111E" w:rsidRDefault="007D437F" w:rsidP="000E4CE7">
      <w:pPr>
        <w:pStyle w:val="a5"/>
        <w:numPr>
          <w:ilvl w:val="0"/>
          <w:numId w:val="15"/>
        </w:numPr>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b/>
          <w:sz w:val="24"/>
          <w:szCs w:val="24"/>
          <w:shd w:val="clear" w:color="auto" w:fill="FFFFFF"/>
          <w:lang w:val="kk-KZ" w:eastAsia="ru-RU"/>
        </w:rPr>
        <w:t>қорытынды</w:t>
      </w:r>
      <w:r w:rsidRPr="00F1111E">
        <w:rPr>
          <w:rFonts w:ascii="Times New Roman" w:hAnsi="Times New Roman" w:cs="Times New Roman"/>
          <w:sz w:val="24"/>
          <w:szCs w:val="24"/>
          <w:shd w:val="clear" w:color="auto" w:fill="FFFFFF"/>
          <w:lang w:val="kk-KZ" w:eastAsia="ru-RU"/>
        </w:rPr>
        <w:t xml:space="preserve"> – мектептің және педагогтардың тоқсандық, жартыжылдық, оқу жылындағы жұмыс нәтижелерін зерттеу. </w:t>
      </w:r>
    </w:p>
    <w:p w:rsidR="00F1111E" w:rsidRDefault="007D437F" w:rsidP="009D2DC4">
      <w:pPr>
        <w:pStyle w:val="a5"/>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1.13. МІБ нысандары: </w:t>
      </w:r>
    </w:p>
    <w:p w:rsidR="00F1111E" w:rsidRDefault="007D437F" w:rsidP="00847761">
      <w:pPr>
        <w:pStyle w:val="a5"/>
        <w:numPr>
          <w:ilvl w:val="0"/>
          <w:numId w:val="17"/>
        </w:numPr>
        <w:jc w:val="both"/>
        <w:rPr>
          <w:rFonts w:ascii="Times New Roman" w:hAnsi="Times New Roman" w:cs="Times New Roman"/>
          <w:sz w:val="24"/>
          <w:szCs w:val="24"/>
          <w:shd w:val="clear" w:color="auto" w:fill="FFFFFF"/>
          <w:lang w:val="kk-KZ" w:eastAsia="ru-RU"/>
        </w:rPr>
      </w:pPr>
      <w:r w:rsidRPr="00F1111E">
        <w:rPr>
          <w:rFonts w:ascii="Times New Roman" w:hAnsi="Times New Roman" w:cs="Times New Roman"/>
          <w:sz w:val="24"/>
          <w:szCs w:val="24"/>
          <w:shd w:val="clear" w:color="auto" w:fill="FFFFFF"/>
          <w:lang w:val="kk-KZ" w:eastAsia="ru-RU"/>
        </w:rPr>
        <w:t xml:space="preserve">дербес; </w:t>
      </w:r>
    </w:p>
    <w:p w:rsidR="00F1111E" w:rsidRDefault="007D437F" w:rsidP="00847761">
      <w:pPr>
        <w:pStyle w:val="a5"/>
        <w:numPr>
          <w:ilvl w:val="0"/>
          <w:numId w:val="17"/>
        </w:numPr>
        <w:jc w:val="both"/>
        <w:rPr>
          <w:rFonts w:ascii="Times New Roman" w:hAnsi="Times New Roman" w:cs="Times New Roman"/>
          <w:sz w:val="24"/>
          <w:szCs w:val="24"/>
          <w:shd w:val="clear" w:color="auto" w:fill="FFFFFF"/>
          <w:lang w:val="kk-KZ" w:eastAsia="ru-RU"/>
        </w:rPr>
      </w:pPr>
      <w:r w:rsidRPr="00F1111E">
        <w:rPr>
          <w:rFonts w:ascii="Times New Roman" w:hAnsi="Times New Roman" w:cs="Times New Roman"/>
          <w:sz w:val="24"/>
          <w:szCs w:val="24"/>
          <w:shd w:val="clear" w:color="auto" w:fill="FFFFFF"/>
          <w:lang w:val="kk-KZ" w:eastAsia="ru-RU"/>
        </w:rPr>
        <w:t xml:space="preserve">тақырыптық; </w:t>
      </w:r>
    </w:p>
    <w:p w:rsidR="00F1111E" w:rsidRDefault="007D437F" w:rsidP="00847761">
      <w:pPr>
        <w:pStyle w:val="a5"/>
        <w:numPr>
          <w:ilvl w:val="0"/>
          <w:numId w:val="17"/>
        </w:numPr>
        <w:jc w:val="both"/>
        <w:rPr>
          <w:rFonts w:ascii="Times New Roman" w:hAnsi="Times New Roman" w:cs="Times New Roman"/>
          <w:sz w:val="24"/>
          <w:szCs w:val="24"/>
          <w:shd w:val="clear" w:color="auto" w:fill="FFFFFF"/>
          <w:lang w:val="kk-KZ" w:eastAsia="ru-RU"/>
        </w:rPr>
      </w:pPr>
      <w:r w:rsidRPr="00F1111E">
        <w:rPr>
          <w:rFonts w:ascii="Times New Roman" w:hAnsi="Times New Roman" w:cs="Times New Roman"/>
          <w:sz w:val="24"/>
          <w:szCs w:val="24"/>
          <w:shd w:val="clear" w:color="auto" w:fill="FFFFFF"/>
          <w:lang w:val="kk-KZ" w:eastAsia="ru-RU"/>
        </w:rPr>
        <w:t xml:space="preserve">сыныптық-жалпылаушы; </w:t>
      </w:r>
    </w:p>
    <w:p w:rsidR="00F1111E" w:rsidRDefault="007D437F" w:rsidP="00847761">
      <w:pPr>
        <w:pStyle w:val="a5"/>
        <w:numPr>
          <w:ilvl w:val="0"/>
          <w:numId w:val="17"/>
        </w:numPr>
        <w:jc w:val="both"/>
        <w:rPr>
          <w:rFonts w:ascii="Times New Roman" w:hAnsi="Times New Roman" w:cs="Times New Roman"/>
          <w:sz w:val="24"/>
          <w:szCs w:val="24"/>
          <w:shd w:val="clear" w:color="auto" w:fill="FFFFFF"/>
          <w:lang w:val="kk-KZ" w:eastAsia="ru-RU"/>
        </w:rPr>
      </w:pPr>
      <w:r w:rsidRPr="00F1111E">
        <w:rPr>
          <w:rFonts w:ascii="Times New Roman" w:hAnsi="Times New Roman" w:cs="Times New Roman"/>
          <w:sz w:val="24"/>
          <w:szCs w:val="24"/>
          <w:shd w:val="clear" w:color="auto" w:fill="FFFFFF"/>
          <w:lang w:val="kk-KZ" w:eastAsia="ru-RU"/>
        </w:rPr>
        <w:t xml:space="preserve">кешендік. </w:t>
      </w:r>
    </w:p>
    <w:p w:rsidR="00F1111E" w:rsidRDefault="007D437F" w:rsidP="009D2DC4">
      <w:pPr>
        <w:pStyle w:val="a5"/>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eastAsia="ru-RU"/>
        </w:rPr>
        <w:t xml:space="preserve">1.14. МІБ қағидалары: </w:t>
      </w:r>
    </w:p>
    <w:p w:rsidR="0077749A" w:rsidRDefault="007D437F" w:rsidP="00847761">
      <w:pPr>
        <w:pStyle w:val="a5"/>
        <w:numPr>
          <w:ilvl w:val="0"/>
          <w:numId w:val="16"/>
        </w:numPr>
        <w:ind w:left="426"/>
        <w:jc w:val="both"/>
        <w:rPr>
          <w:rFonts w:ascii="Times New Roman" w:hAnsi="Times New Roman" w:cs="Times New Roman"/>
          <w:sz w:val="24"/>
          <w:szCs w:val="24"/>
          <w:shd w:val="clear" w:color="auto" w:fill="FFFFFF"/>
          <w:lang w:val="kk-KZ" w:eastAsia="ru-RU"/>
        </w:rPr>
      </w:pPr>
      <w:r w:rsidRPr="00F1111E">
        <w:rPr>
          <w:rFonts w:ascii="Times New Roman" w:hAnsi="Times New Roman" w:cs="Times New Roman"/>
          <w:sz w:val="24"/>
          <w:szCs w:val="24"/>
          <w:shd w:val="clear" w:color="auto" w:fill="FFFFFF"/>
          <w:lang w:val="kk-KZ" w:eastAsia="ru-RU"/>
        </w:rPr>
        <w:t xml:space="preserve">МІБ мектеп директоры немесе оның тапсырмасы бойынша оның оқу-тәрбие ісі жөніндегі орынбасарлары, әдістемелік бірлестік жетекшілері, өзге мамандар жүзеге асырады. </w:t>
      </w:r>
    </w:p>
    <w:p w:rsidR="00F1111E" w:rsidRDefault="007D437F" w:rsidP="00847761">
      <w:pPr>
        <w:pStyle w:val="a5"/>
        <w:numPr>
          <w:ilvl w:val="0"/>
          <w:numId w:val="16"/>
        </w:numPr>
        <w:ind w:left="426"/>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Сарапшылар ретінде МІБ-ға қатысуға шеттегі (құзыретті) ұйымдар және жекелеген мамандар тартылуы мүмкін. </w:t>
      </w:r>
    </w:p>
    <w:p w:rsidR="00F1111E" w:rsidRDefault="007D437F" w:rsidP="00847761">
      <w:pPr>
        <w:pStyle w:val="a5"/>
        <w:numPr>
          <w:ilvl w:val="0"/>
          <w:numId w:val="16"/>
        </w:numPr>
        <w:ind w:left="426"/>
        <w:jc w:val="both"/>
        <w:rPr>
          <w:rFonts w:ascii="Times New Roman" w:hAnsi="Times New Roman" w:cs="Times New Roman"/>
          <w:sz w:val="24"/>
          <w:szCs w:val="24"/>
          <w:shd w:val="clear" w:color="auto" w:fill="FFFFFF"/>
          <w:lang w:val="kk-KZ" w:eastAsia="ru-RU"/>
        </w:rPr>
      </w:pPr>
      <w:r w:rsidRPr="00F1111E">
        <w:rPr>
          <w:rFonts w:ascii="Times New Roman" w:hAnsi="Times New Roman" w:cs="Times New Roman"/>
          <w:sz w:val="24"/>
          <w:szCs w:val="24"/>
          <w:shd w:val="clear" w:color="auto" w:fill="FFFFFF"/>
          <w:lang w:val="kk-KZ" w:eastAsia="ru-RU"/>
        </w:rPr>
        <w:t xml:space="preserve">Бақылау бағдарламасы нақты тексеру мәселелерін белгілейді және мектептің немесе лауазымдық тұлға қызметінің жекелеген бөлімдері бойынша қорытынды құжатты дайындау үшін мектепішілік бақылау нәтижелері жөнінде жеткілікті дәрежеде ақпараттандырылуын және салыстырылуын қамтамасыз етуі тиіс. </w:t>
      </w:r>
    </w:p>
    <w:p w:rsidR="0077749A" w:rsidRDefault="007D437F" w:rsidP="00847761">
      <w:pPr>
        <w:pStyle w:val="a5"/>
        <w:numPr>
          <w:ilvl w:val="0"/>
          <w:numId w:val="16"/>
        </w:numPr>
        <w:ind w:left="426"/>
        <w:jc w:val="both"/>
        <w:rPr>
          <w:rFonts w:ascii="Times New Roman" w:hAnsi="Times New Roman" w:cs="Times New Roman"/>
          <w:sz w:val="24"/>
          <w:szCs w:val="24"/>
          <w:shd w:val="clear" w:color="auto" w:fill="FFFFFF"/>
          <w:lang w:val="kk-KZ" w:eastAsia="ru-RU"/>
        </w:rPr>
      </w:pPr>
      <w:r w:rsidRPr="00F1111E">
        <w:rPr>
          <w:rFonts w:ascii="Times New Roman" w:hAnsi="Times New Roman" w:cs="Times New Roman"/>
          <w:sz w:val="24"/>
          <w:szCs w:val="24"/>
          <w:shd w:val="clear" w:color="auto" w:fill="FFFFFF"/>
          <w:lang w:val="kk-KZ" w:eastAsia="ru-RU"/>
        </w:rPr>
        <w:t xml:space="preserve">Тақырыптық немесе кешенді тексерулердің ұзақтығы ең көбі 5 сабаққа, оқуға және өзге іс-шараларға қатыса отырып, 5–10 күннен аспауы тиіс. </w:t>
      </w:r>
    </w:p>
    <w:p w:rsidR="0077749A" w:rsidRDefault="007D437F" w:rsidP="00847761">
      <w:pPr>
        <w:pStyle w:val="a5"/>
        <w:numPr>
          <w:ilvl w:val="0"/>
          <w:numId w:val="16"/>
        </w:numPr>
        <w:ind w:left="426"/>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Сарапшылар қажетті ақпаратты сұратуға, МІБ нысанына жататын құжаттаманы зерттеуге құқылы. </w:t>
      </w:r>
    </w:p>
    <w:p w:rsidR="0077749A" w:rsidRPr="0077749A" w:rsidRDefault="007D437F" w:rsidP="0077749A">
      <w:pPr>
        <w:pStyle w:val="a5"/>
        <w:numPr>
          <w:ilvl w:val="0"/>
          <w:numId w:val="16"/>
        </w:numPr>
        <w:ind w:left="426"/>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Жоспарлы бақылау өткізгенде айлық жоспарда бақылау мерзімдері көрсетілсе, мұғалімге қосымша ескертудің қажеті жоқ. </w:t>
      </w:r>
      <w:r w:rsidRPr="0077749A">
        <w:rPr>
          <w:rFonts w:ascii="Times New Roman" w:hAnsi="Times New Roman" w:cs="Times New Roman"/>
          <w:sz w:val="24"/>
          <w:szCs w:val="24"/>
          <w:shd w:val="clear" w:color="auto" w:fill="FFFFFF"/>
          <w:lang w:val="kk-KZ" w:eastAsia="ru-RU"/>
        </w:rPr>
        <w:t xml:space="preserve">Төтенше жағдайларда директор және оның оқу-тәрбие ісі жөніндегі орынбасарлары мұғалімдерге алдын ала ескерту жасамастан, олардың сабақтарына қатыса алады. </w:t>
      </w:r>
    </w:p>
    <w:p w:rsidR="0077749A" w:rsidRDefault="007D437F" w:rsidP="00847761">
      <w:pPr>
        <w:pStyle w:val="a5"/>
        <w:numPr>
          <w:ilvl w:val="0"/>
          <w:numId w:val="16"/>
        </w:numPr>
        <w:ind w:left="426"/>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Жедел тексерулер өткізгенде педагог қызметкерге кем дегенде сабаққа қатысардан 1 күн ескертіледі. </w:t>
      </w:r>
    </w:p>
    <w:p w:rsidR="00F1111E" w:rsidRDefault="007D437F" w:rsidP="00847761">
      <w:pPr>
        <w:pStyle w:val="a5"/>
        <w:numPr>
          <w:ilvl w:val="0"/>
          <w:numId w:val="16"/>
        </w:numPr>
        <w:ind w:left="426"/>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Шұғыл жағдайларда педагог қызметкерге сабаққа қатысардан бұрын кем дегенде 1 күн бұрын ескертіледі (шұғыл жағдайға бала құқықтарын, білім туралы заңнаманы бұзу туралы жазбаша арыз жатады). </w:t>
      </w:r>
    </w:p>
    <w:p w:rsidR="00F1111E" w:rsidRDefault="007D437F" w:rsidP="00F1111E">
      <w:pPr>
        <w:pStyle w:val="a5"/>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1.15. МІБ негіздері: </w:t>
      </w:r>
    </w:p>
    <w:p w:rsidR="00F1111E" w:rsidRDefault="007D437F" w:rsidP="00B20BBA">
      <w:pPr>
        <w:pStyle w:val="a5"/>
        <w:numPr>
          <w:ilvl w:val="0"/>
          <w:numId w:val="18"/>
        </w:numPr>
        <w:jc w:val="both"/>
        <w:rPr>
          <w:rFonts w:ascii="Times New Roman" w:hAnsi="Times New Roman" w:cs="Times New Roman"/>
          <w:sz w:val="24"/>
          <w:szCs w:val="24"/>
          <w:shd w:val="clear" w:color="auto" w:fill="FFFFFF"/>
          <w:lang w:val="kk-KZ" w:eastAsia="ru-RU"/>
        </w:rPr>
      </w:pPr>
      <w:r w:rsidRPr="00F1111E">
        <w:rPr>
          <w:rFonts w:ascii="Times New Roman" w:hAnsi="Times New Roman" w:cs="Times New Roman"/>
          <w:sz w:val="24"/>
          <w:szCs w:val="24"/>
          <w:shd w:val="clear" w:color="auto" w:fill="FFFFFF"/>
          <w:lang w:val="kk-KZ" w:eastAsia="ru-RU"/>
        </w:rPr>
        <w:t xml:space="preserve">педагог қызметкердің аттестаттауға берген өтініші; </w:t>
      </w:r>
    </w:p>
    <w:p w:rsidR="00F1111E" w:rsidRDefault="007D437F" w:rsidP="00B20BBA">
      <w:pPr>
        <w:pStyle w:val="a5"/>
        <w:numPr>
          <w:ilvl w:val="0"/>
          <w:numId w:val="18"/>
        </w:numPr>
        <w:jc w:val="both"/>
        <w:rPr>
          <w:rFonts w:ascii="Times New Roman" w:hAnsi="Times New Roman" w:cs="Times New Roman"/>
          <w:sz w:val="24"/>
          <w:szCs w:val="24"/>
          <w:shd w:val="clear" w:color="auto" w:fill="FFFFFF"/>
          <w:lang w:val="kk-KZ" w:eastAsia="ru-RU"/>
        </w:rPr>
      </w:pPr>
      <w:r w:rsidRPr="00F1111E">
        <w:rPr>
          <w:rFonts w:ascii="Times New Roman" w:hAnsi="Times New Roman" w:cs="Times New Roman"/>
          <w:sz w:val="24"/>
          <w:szCs w:val="24"/>
          <w:shd w:val="clear" w:color="auto" w:fill="FFFFFF"/>
          <w:lang w:val="kk-KZ" w:eastAsia="ru-RU"/>
        </w:rPr>
        <w:t xml:space="preserve">жоспарлы бақылау; </w:t>
      </w:r>
    </w:p>
    <w:p w:rsidR="00F1111E" w:rsidRDefault="007D437F" w:rsidP="00B20BBA">
      <w:pPr>
        <w:pStyle w:val="a5"/>
        <w:numPr>
          <w:ilvl w:val="0"/>
          <w:numId w:val="18"/>
        </w:numPr>
        <w:jc w:val="both"/>
        <w:rPr>
          <w:rFonts w:ascii="Times New Roman" w:hAnsi="Times New Roman" w:cs="Times New Roman"/>
          <w:sz w:val="24"/>
          <w:szCs w:val="24"/>
          <w:shd w:val="clear" w:color="auto" w:fill="FFFFFF"/>
          <w:lang w:val="kk-KZ" w:eastAsia="ru-RU"/>
        </w:rPr>
      </w:pPr>
      <w:r w:rsidRPr="00F1111E">
        <w:rPr>
          <w:rFonts w:ascii="Times New Roman" w:hAnsi="Times New Roman" w:cs="Times New Roman"/>
          <w:sz w:val="24"/>
          <w:szCs w:val="24"/>
          <w:shd w:val="clear" w:color="auto" w:fill="FFFFFF"/>
          <w:lang w:val="kk-KZ" w:eastAsia="ru-RU"/>
        </w:rPr>
        <w:t xml:space="preserve">басқарушылық шешімдер дайындау үшін істің жай-күйін тексеру; </w:t>
      </w:r>
    </w:p>
    <w:p w:rsidR="00F1111E" w:rsidRDefault="007D437F" w:rsidP="00B20BBA">
      <w:pPr>
        <w:pStyle w:val="a5"/>
        <w:numPr>
          <w:ilvl w:val="0"/>
          <w:numId w:val="18"/>
        </w:numPr>
        <w:jc w:val="both"/>
        <w:rPr>
          <w:rFonts w:ascii="Times New Roman" w:hAnsi="Times New Roman" w:cs="Times New Roman"/>
          <w:sz w:val="24"/>
          <w:szCs w:val="24"/>
          <w:shd w:val="clear" w:color="auto" w:fill="FFFFFF"/>
          <w:lang w:val="kk-KZ" w:eastAsia="ru-RU"/>
        </w:rPr>
      </w:pPr>
      <w:r w:rsidRPr="00F1111E">
        <w:rPr>
          <w:rFonts w:ascii="Times New Roman" w:hAnsi="Times New Roman" w:cs="Times New Roman"/>
          <w:sz w:val="24"/>
          <w:szCs w:val="24"/>
          <w:shd w:val="clear" w:color="auto" w:fill="FFFFFF"/>
          <w:lang w:val="kk-KZ" w:eastAsia="ru-RU"/>
        </w:rPr>
        <w:t xml:space="preserve">білім беру саласындағы бұзулар туралы жеке және заңды тұлғалардың жүгінімдері. </w:t>
      </w:r>
    </w:p>
    <w:p w:rsidR="00B20BBA" w:rsidRDefault="007D437F" w:rsidP="00B20BBA">
      <w:pPr>
        <w:pStyle w:val="a5"/>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1.16. МІБ нәтижелері талдамалы анықтама, мектепішілік бақылау нәтижелері туралы анықтама, тексерілетін мәселе бойынша істің жай-күйі туралы баяндама түрінде ресімделеді. </w:t>
      </w:r>
      <w:r w:rsidRPr="00F1111E">
        <w:rPr>
          <w:rFonts w:ascii="Times New Roman" w:hAnsi="Times New Roman" w:cs="Times New Roman"/>
          <w:sz w:val="24"/>
          <w:szCs w:val="24"/>
          <w:shd w:val="clear" w:color="auto" w:fill="FFFFFF"/>
          <w:lang w:val="kk-KZ" w:eastAsia="ru-RU"/>
        </w:rPr>
        <w:t xml:space="preserve">Қорытынды материал деректерді, тұжырымдарды баяндаудан және қажет болғанда ұсынудан құралуы тиіс. </w:t>
      </w:r>
      <w:r w:rsidRPr="000E4CE7">
        <w:rPr>
          <w:rFonts w:ascii="Times New Roman" w:hAnsi="Times New Roman" w:cs="Times New Roman"/>
          <w:sz w:val="24"/>
          <w:szCs w:val="24"/>
          <w:shd w:val="clear" w:color="auto" w:fill="FFFFFF"/>
          <w:lang w:val="kk-KZ" w:eastAsia="ru-RU"/>
        </w:rPr>
        <w:t xml:space="preserve">Нәтиже туралы ақпарат тексеру аяқталған сәттен бастап 7 күн ішінде мектеп қызметкерлеріне жеткізіледі. </w:t>
      </w:r>
    </w:p>
    <w:p w:rsidR="00B20BBA" w:rsidRDefault="007D437F" w:rsidP="00B20BBA">
      <w:pPr>
        <w:pStyle w:val="a5"/>
        <w:ind w:firstLine="708"/>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lastRenderedPageBreak/>
        <w:t xml:space="preserve">МІБ қорытындылары бойынша оның нысанына, мақсаттары мен міндеттеріне қарай, сондай-ақ нақты істің жай-күйін ескере отырып </w:t>
      </w:r>
    </w:p>
    <w:p w:rsidR="00B20BBA" w:rsidRDefault="007D437F" w:rsidP="00B20BBA">
      <w:pPr>
        <w:pStyle w:val="a5"/>
        <w:numPr>
          <w:ilvl w:val="0"/>
          <w:numId w:val="19"/>
        </w:numPr>
        <w:ind w:left="709"/>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педагогикалық немесе әдістемелік кеңес мәжілістері, өндірістік жиналыстар, педагогикалық құраммен жұмыс жиналыстары өткізіледі; </w:t>
      </w:r>
    </w:p>
    <w:p w:rsidR="00B20BBA" w:rsidRDefault="007D437F" w:rsidP="00B20BBA">
      <w:pPr>
        <w:pStyle w:val="a5"/>
        <w:numPr>
          <w:ilvl w:val="0"/>
          <w:numId w:val="19"/>
        </w:numPr>
        <w:ind w:left="709"/>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жасалған ескертулер мен ұсыныстар мектеп ісінің номенклатурасына сәйкес құжаттамаға тіркеледі; </w:t>
      </w:r>
    </w:p>
    <w:p w:rsidR="00F1111E" w:rsidRDefault="007D437F" w:rsidP="00B20BBA">
      <w:pPr>
        <w:pStyle w:val="a5"/>
        <w:numPr>
          <w:ilvl w:val="0"/>
          <w:numId w:val="19"/>
        </w:numPr>
        <w:ind w:left="709"/>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мектепішілік бақылау нәтижелері педагог қызметкерлерді аттестаттаудан өткізгенде ескеріледі, бірақ сараптық топтық қорытынды шығаруына негіз бола алмайды. </w:t>
      </w:r>
    </w:p>
    <w:p w:rsidR="00214D0A" w:rsidRDefault="007D437F" w:rsidP="00214D0A">
      <w:pPr>
        <w:pStyle w:val="a5"/>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1.17. Мектеп директоры МІБ нәтижелері бойынша мынадай шешімдер қабылдайды: </w:t>
      </w:r>
    </w:p>
    <w:p w:rsidR="00214D0A" w:rsidRDefault="007D437F" w:rsidP="00214D0A">
      <w:pPr>
        <w:pStyle w:val="a5"/>
        <w:numPr>
          <w:ilvl w:val="0"/>
          <w:numId w:val="8"/>
        </w:numPr>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eastAsia="ru-RU"/>
        </w:rPr>
        <w:t xml:space="preserve">Сәйкес бұйрық шығару. </w:t>
      </w:r>
    </w:p>
    <w:p w:rsidR="00214D0A" w:rsidRDefault="007D437F" w:rsidP="00214D0A">
      <w:pPr>
        <w:pStyle w:val="a5"/>
        <w:numPr>
          <w:ilvl w:val="0"/>
          <w:numId w:val="8"/>
        </w:numPr>
        <w:jc w:val="both"/>
        <w:rPr>
          <w:rFonts w:ascii="Times New Roman" w:hAnsi="Times New Roman" w:cs="Times New Roman"/>
          <w:sz w:val="24"/>
          <w:szCs w:val="24"/>
          <w:shd w:val="clear" w:color="auto" w:fill="FFFFFF"/>
          <w:lang w:val="kk-KZ" w:eastAsia="ru-RU"/>
        </w:rPr>
      </w:pPr>
      <w:r w:rsidRPr="00214D0A">
        <w:rPr>
          <w:rFonts w:ascii="Times New Roman" w:hAnsi="Times New Roman" w:cs="Times New Roman"/>
          <w:sz w:val="24"/>
          <w:szCs w:val="24"/>
          <w:shd w:val="clear" w:color="auto" w:fill="FFFFFF"/>
          <w:lang w:val="kk-KZ" w:eastAsia="ru-RU"/>
        </w:rPr>
        <w:t xml:space="preserve">Мектепішілік бақылаудың қорытынды материалдарын алқалы органмен бірге талқылау. </w:t>
      </w:r>
      <w:proofErr w:type="spellStart"/>
      <w:r w:rsidRPr="009D2DC4">
        <w:rPr>
          <w:rFonts w:ascii="Times New Roman" w:hAnsi="Times New Roman" w:cs="Times New Roman"/>
          <w:sz w:val="24"/>
          <w:szCs w:val="24"/>
          <w:shd w:val="clear" w:color="auto" w:fill="FFFFFF"/>
          <w:lang w:eastAsia="ru-RU"/>
        </w:rPr>
        <w:t>Белгілі</w:t>
      </w:r>
      <w:proofErr w:type="spellEnd"/>
      <w:r w:rsidRPr="009D2DC4">
        <w:rPr>
          <w:rFonts w:ascii="Times New Roman" w:hAnsi="Times New Roman" w:cs="Times New Roman"/>
          <w:sz w:val="24"/>
          <w:szCs w:val="24"/>
          <w:shd w:val="clear" w:color="auto" w:fill="FFFFFF"/>
          <w:lang w:eastAsia="ru-RU"/>
        </w:rPr>
        <w:t xml:space="preserve"> </w:t>
      </w:r>
      <w:proofErr w:type="spellStart"/>
      <w:r w:rsidRPr="009D2DC4">
        <w:rPr>
          <w:rFonts w:ascii="Times New Roman" w:hAnsi="Times New Roman" w:cs="Times New Roman"/>
          <w:sz w:val="24"/>
          <w:szCs w:val="24"/>
          <w:shd w:val="clear" w:color="auto" w:fill="FFFFFF"/>
          <w:lang w:eastAsia="ru-RU"/>
        </w:rPr>
        <w:t>мамандарды</w:t>
      </w:r>
      <w:proofErr w:type="spellEnd"/>
      <w:r w:rsidRPr="009D2DC4">
        <w:rPr>
          <w:rFonts w:ascii="Times New Roman" w:hAnsi="Times New Roman" w:cs="Times New Roman"/>
          <w:sz w:val="24"/>
          <w:szCs w:val="24"/>
          <w:shd w:val="clear" w:color="auto" w:fill="FFFFFF"/>
          <w:lang w:eastAsia="ru-RU"/>
        </w:rPr>
        <w:t xml:space="preserve"> (</w:t>
      </w:r>
      <w:proofErr w:type="spellStart"/>
      <w:r w:rsidRPr="009D2DC4">
        <w:rPr>
          <w:rFonts w:ascii="Times New Roman" w:hAnsi="Times New Roman" w:cs="Times New Roman"/>
          <w:sz w:val="24"/>
          <w:szCs w:val="24"/>
          <w:shd w:val="clear" w:color="auto" w:fill="FFFFFF"/>
          <w:lang w:eastAsia="ru-RU"/>
        </w:rPr>
        <w:t>сарапшыларды</w:t>
      </w:r>
      <w:proofErr w:type="spellEnd"/>
      <w:r w:rsidRPr="009D2DC4">
        <w:rPr>
          <w:rFonts w:ascii="Times New Roman" w:hAnsi="Times New Roman" w:cs="Times New Roman"/>
          <w:sz w:val="24"/>
          <w:szCs w:val="24"/>
          <w:shd w:val="clear" w:color="auto" w:fill="FFFFFF"/>
          <w:lang w:eastAsia="ru-RU"/>
        </w:rPr>
        <w:t xml:space="preserve">) </w:t>
      </w:r>
      <w:proofErr w:type="spellStart"/>
      <w:r w:rsidRPr="009D2DC4">
        <w:rPr>
          <w:rFonts w:ascii="Times New Roman" w:hAnsi="Times New Roman" w:cs="Times New Roman"/>
          <w:sz w:val="24"/>
          <w:szCs w:val="24"/>
          <w:shd w:val="clear" w:color="auto" w:fill="FFFFFF"/>
          <w:lang w:eastAsia="ru-RU"/>
        </w:rPr>
        <w:t>тарта</w:t>
      </w:r>
      <w:proofErr w:type="spellEnd"/>
      <w:r w:rsidRPr="009D2DC4">
        <w:rPr>
          <w:rFonts w:ascii="Times New Roman" w:hAnsi="Times New Roman" w:cs="Times New Roman"/>
          <w:sz w:val="24"/>
          <w:szCs w:val="24"/>
          <w:shd w:val="clear" w:color="auto" w:fill="FFFFFF"/>
          <w:lang w:eastAsia="ru-RU"/>
        </w:rPr>
        <w:t xml:space="preserve"> </w:t>
      </w:r>
      <w:proofErr w:type="spellStart"/>
      <w:r w:rsidRPr="009D2DC4">
        <w:rPr>
          <w:rFonts w:ascii="Times New Roman" w:hAnsi="Times New Roman" w:cs="Times New Roman"/>
          <w:sz w:val="24"/>
          <w:szCs w:val="24"/>
          <w:shd w:val="clear" w:color="auto" w:fill="FFFFFF"/>
          <w:lang w:eastAsia="ru-RU"/>
        </w:rPr>
        <w:t>отырып</w:t>
      </w:r>
      <w:proofErr w:type="spellEnd"/>
      <w:r w:rsidRPr="009D2DC4">
        <w:rPr>
          <w:rFonts w:ascii="Times New Roman" w:hAnsi="Times New Roman" w:cs="Times New Roman"/>
          <w:sz w:val="24"/>
          <w:szCs w:val="24"/>
          <w:shd w:val="clear" w:color="auto" w:fill="FFFFFF"/>
          <w:lang w:eastAsia="ru-RU"/>
        </w:rPr>
        <w:t xml:space="preserve">, қайта бақылау өткізу. </w:t>
      </w:r>
    </w:p>
    <w:p w:rsidR="00214D0A" w:rsidRDefault="007D437F" w:rsidP="00214D0A">
      <w:pPr>
        <w:pStyle w:val="a5"/>
        <w:numPr>
          <w:ilvl w:val="0"/>
          <w:numId w:val="8"/>
        </w:numPr>
        <w:jc w:val="both"/>
        <w:rPr>
          <w:rFonts w:ascii="Times New Roman" w:hAnsi="Times New Roman" w:cs="Times New Roman"/>
          <w:sz w:val="24"/>
          <w:szCs w:val="24"/>
          <w:shd w:val="clear" w:color="auto" w:fill="FFFFFF"/>
          <w:lang w:val="kk-KZ" w:eastAsia="ru-RU"/>
        </w:rPr>
      </w:pPr>
      <w:r w:rsidRPr="00214D0A">
        <w:rPr>
          <w:rFonts w:ascii="Times New Roman" w:hAnsi="Times New Roman" w:cs="Times New Roman"/>
          <w:sz w:val="24"/>
          <w:szCs w:val="24"/>
          <w:shd w:val="clear" w:color="auto" w:fill="FFFFFF"/>
          <w:lang w:val="kk-KZ" w:eastAsia="ru-RU"/>
        </w:rPr>
        <w:t xml:space="preserve">Лауазымдық тұлғаларды тәртіптік жауапкершілікке тарту. </w:t>
      </w:r>
    </w:p>
    <w:p w:rsidR="00214D0A" w:rsidRDefault="007D437F" w:rsidP="00214D0A">
      <w:pPr>
        <w:pStyle w:val="a5"/>
        <w:numPr>
          <w:ilvl w:val="0"/>
          <w:numId w:val="8"/>
        </w:numPr>
        <w:jc w:val="both"/>
        <w:rPr>
          <w:rFonts w:ascii="Times New Roman" w:hAnsi="Times New Roman" w:cs="Times New Roman"/>
          <w:sz w:val="24"/>
          <w:szCs w:val="24"/>
          <w:shd w:val="clear" w:color="auto" w:fill="FFFFFF"/>
          <w:lang w:val="kk-KZ" w:eastAsia="ru-RU"/>
        </w:rPr>
      </w:pPr>
      <w:r w:rsidRPr="009D2DC4">
        <w:rPr>
          <w:rFonts w:ascii="Times New Roman" w:hAnsi="Times New Roman" w:cs="Times New Roman"/>
          <w:sz w:val="24"/>
          <w:szCs w:val="24"/>
          <w:shd w:val="clear" w:color="auto" w:fill="FFFFFF"/>
          <w:lang w:eastAsia="ru-RU"/>
        </w:rPr>
        <w:t xml:space="preserve">Қызметкерлерді </w:t>
      </w:r>
      <w:proofErr w:type="spellStart"/>
      <w:r w:rsidRPr="009D2DC4">
        <w:rPr>
          <w:rFonts w:ascii="Times New Roman" w:hAnsi="Times New Roman" w:cs="Times New Roman"/>
          <w:sz w:val="24"/>
          <w:szCs w:val="24"/>
          <w:shd w:val="clear" w:color="auto" w:fill="FFFFFF"/>
          <w:lang w:eastAsia="ru-RU"/>
        </w:rPr>
        <w:t>ынталандыру</w:t>
      </w:r>
      <w:proofErr w:type="spellEnd"/>
      <w:r w:rsidRPr="009D2DC4">
        <w:rPr>
          <w:rFonts w:ascii="Times New Roman" w:hAnsi="Times New Roman" w:cs="Times New Roman"/>
          <w:sz w:val="24"/>
          <w:szCs w:val="24"/>
          <w:shd w:val="clear" w:color="auto" w:fill="FFFFFF"/>
          <w:lang w:eastAsia="ru-RU"/>
        </w:rPr>
        <w:t xml:space="preserve">. </w:t>
      </w:r>
    </w:p>
    <w:p w:rsidR="00214D0A" w:rsidRDefault="007D437F" w:rsidP="00214D0A">
      <w:pPr>
        <w:pStyle w:val="a5"/>
        <w:numPr>
          <w:ilvl w:val="0"/>
          <w:numId w:val="8"/>
        </w:numPr>
        <w:jc w:val="both"/>
        <w:rPr>
          <w:rFonts w:ascii="Times New Roman" w:hAnsi="Times New Roman" w:cs="Times New Roman"/>
          <w:sz w:val="24"/>
          <w:szCs w:val="24"/>
          <w:shd w:val="clear" w:color="auto" w:fill="FFFFFF"/>
          <w:lang w:val="kk-KZ" w:eastAsia="ru-RU"/>
        </w:rPr>
      </w:pPr>
      <w:r w:rsidRPr="00214D0A">
        <w:rPr>
          <w:rFonts w:ascii="Times New Roman" w:hAnsi="Times New Roman" w:cs="Times New Roman"/>
          <w:sz w:val="24"/>
          <w:szCs w:val="24"/>
          <w:shd w:val="clear" w:color="auto" w:fill="FFFFFF"/>
          <w:lang w:val="kk-KZ" w:eastAsia="ru-RU"/>
        </w:rPr>
        <w:t xml:space="preserve">Өз құзыреттілігінің шеңберіндегі өзге шешімдер. </w:t>
      </w:r>
    </w:p>
    <w:p w:rsidR="00135B41" w:rsidRDefault="007D437F" w:rsidP="00F1111E">
      <w:pPr>
        <w:pStyle w:val="a5"/>
        <w:jc w:val="both"/>
        <w:rPr>
          <w:rFonts w:ascii="Times New Roman" w:hAnsi="Times New Roman" w:cs="Times New Roman"/>
          <w:sz w:val="24"/>
          <w:szCs w:val="24"/>
          <w:shd w:val="clear" w:color="auto" w:fill="FFFFFF"/>
          <w:lang w:val="kk-KZ" w:eastAsia="ru-RU"/>
        </w:rPr>
      </w:pPr>
      <w:r w:rsidRPr="00135B41">
        <w:rPr>
          <w:rFonts w:ascii="Times New Roman" w:hAnsi="Times New Roman" w:cs="Times New Roman"/>
          <w:sz w:val="24"/>
          <w:szCs w:val="24"/>
          <w:shd w:val="clear" w:color="auto" w:fill="FFFFFF"/>
          <w:lang w:val="kk-KZ" w:eastAsia="ru-RU"/>
        </w:rPr>
        <w:t>1.18. Оқушылардың, олардың ата-аналарының арыздарында, сондай-ақ өзге азаматтардың және ұйымдардың жүгінімдерінде және сауалдарында баяндалған деректерді тексеру нәтижелері туралы оларға бекітілген тәртіппен және белгіленген мерзімде хабарланады.  </w:t>
      </w:r>
      <w:r w:rsidRPr="000E4CE7">
        <w:rPr>
          <w:rFonts w:ascii="Times New Roman" w:hAnsi="Times New Roman" w:cs="Times New Roman"/>
          <w:sz w:val="24"/>
          <w:szCs w:val="24"/>
          <w:shd w:val="clear" w:color="auto" w:fill="FFFFFF"/>
          <w:lang w:val="kk-KZ" w:eastAsia="ru-RU"/>
        </w:rPr>
        <w:t xml:space="preserve"> </w:t>
      </w:r>
    </w:p>
    <w:p w:rsidR="00135B41" w:rsidRDefault="00135B41" w:rsidP="00F1111E">
      <w:pPr>
        <w:pStyle w:val="a5"/>
        <w:jc w:val="both"/>
        <w:rPr>
          <w:rFonts w:ascii="Times New Roman" w:hAnsi="Times New Roman" w:cs="Times New Roman"/>
          <w:sz w:val="24"/>
          <w:szCs w:val="24"/>
          <w:shd w:val="clear" w:color="auto" w:fill="FFFFFF"/>
          <w:lang w:val="kk-KZ" w:eastAsia="ru-RU"/>
        </w:rPr>
      </w:pPr>
    </w:p>
    <w:p w:rsidR="00135B41" w:rsidRDefault="007D437F" w:rsidP="00135B41">
      <w:pPr>
        <w:pStyle w:val="a5"/>
        <w:jc w:val="center"/>
        <w:rPr>
          <w:rFonts w:ascii="Times New Roman" w:hAnsi="Times New Roman" w:cs="Times New Roman"/>
          <w:b/>
          <w:sz w:val="24"/>
          <w:szCs w:val="24"/>
          <w:shd w:val="clear" w:color="auto" w:fill="FFFFFF"/>
          <w:lang w:val="kk-KZ" w:eastAsia="ru-RU"/>
        </w:rPr>
      </w:pPr>
      <w:r w:rsidRPr="00475D55">
        <w:rPr>
          <w:rFonts w:ascii="Times New Roman" w:hAnsi="Times New Roman" w:cs="Times New Roman"/>
          <w:b/>
          <w:sz w:val="24"/>
          <w:szCs w:val="24"/>
          <w:shd w:val="clear" w:color="auto" w:fill="FFFFFF"/>
          <w:lang w:val="kk-KZ" w:eastAsia="ru-RU"/>
        </w:rPr>
        <w:t>II. Тұлғалық-кәсіптік бақылау</w:t>
      </w:r>
    </w:p>
    <w:p w:rsidR="00475D55" w:rsidRPr="00475D55" w:rsidRDefault="00475D55" w:rsidP="00135B41">
      <w:pPr>
        <w:pStyle w:val="a5"/>
        <w:jc w:val="center"/>
        <w:rPr>
          <w:rFonts w:ascii="Times New Roman" w:hAnsi="Times New Roman" w:cs="Times New Roman"/>
          <w:b/>
          <w:sz w:val="24"/>
          <w:szCs w:val="24"/>
          <w:shd w:val="clear" w:color="auto" w:fill="FFFFFF"/>
          <w:lang w:val="kk-KZ" w:eastAsia="ru-RU"/>
        </w:rPr>
      </w:pPr>
    </w:p>
    <w:p w:rsidR="00475D55" w:rsidRDefault="007D437F" w:rsidP="00F1111E">
      <w:pPr>
        <w:pStyle w:val="a5"/>
        <w:jc w:val="both"/>
        <w:rPr>
          <w:rFonts w:ascii="Times New Roman" w:hAnsi="Times New Roman" w:cs="Times New Roman"/>
          <w:sz w:val="24"/>
          <w:szCs w:val="24"/>
          <w:shd w:val="clear" w:color="auto" w:fill="FFFFFF"/>
          <w:lang w:val="kk-KZ" w:eastAsia="ru-RU"/>
        </w:rPr>
      </w:pPr>
      <w:r w:rsidRPr="00135B41">
        <w:rPr>
          <w:rFonts w:ascii="Times New Roman" w:hAnsi="Times New Roman" w:cs="Times New Roman"/>
          <w:sz w:val="24"/>
          <w:szCs w:val="24"/>
          <w:shd w:val="clear" w:color="auto" w:fill="FFFFFF"/>
          <w:lang w:val="kk-KZ" w:eastAsia="ru-RU"/>
        </w:rPr>
        <w:t xml:space="preserve">2.1. Тұлғалық-кәсіптік бақылау жекелеген мұғалімнің педагогикалық қызметін зерттеу мен талдауды білдіреді. </w:t>
      </w:r>
    </w:p>
    <w:p w:rsidR="008728E7" w:rsidRDefault="007D437F" w:rsidP="00F1111E">
      <w:pPr>
        <w:pStyle w:val="a5"/>
        <w:jc w:val="both"/>
        <w:rPr>
          <w:rFonts w:ascii="Times New Roman" w:hAnsi="Times New Roman" w:cs="Times New Roman"/>
          <w:sz w:val="24"/>
          <w:szCs w:val="24"/>
          <w:shd w:val="clear" w:color="auto" w:fill="FFFFFF"/>
          <w:lang w:val="kk-KZ" w:eastAsia="ru-RU"/>
        </w:rPr>
      </w:pPr>
      <w:r w:rsidRPr="00475D55">
        <w:rPr>
          <w:rFonts w:ascii="Times New Roman" w:hAnsi="Times New Roman" w:cs="Times New Roman"/>
          <w:sz w:val="24"/>
          <w:szCs w:val="24"/>
          <w:shd w:val="clear" w:color="auto" w:fill="FFFFFF"/>
          <w:lang w:val="kk-KZ" w:eastAsia="ru-RU"/>
        </w:rPr>
        <w:t xml:space="preserve">2.2. Басшы дербес бақылау барысында </w:t>
      </w:r>
    </w:p>
    <w:p w:rsidR="008728E7" w:rsidRDefault="007D437F" w:rsidP="008728E7">
      <w:pPr>
        <w:pStyle w:val="a5"/>
        <w:numPr>
          <w:ilvl w:val="0"/>
          <w:numId w:val="20"/>
        </w:numPr>
        <w:jc w:val="both"/>
        <w:rPr>
          <w:rFonts w:ascii="Times New Roman" w:hAnsi="Times New Roman" w:cs="Times New Roman"/>
          <w:sz w:val="24"/>
          <w:szCs w:val="24"/>
          <w:shd w:val="clear" w:color="auto" w:fill="FFFFFF"/>
          <w:lang w:val="kk-KZ" w:eastAsia="ru-RU"/>
        </w:rPr>
      </w:pPr>
      <w:r w:rsidRPr="00475D55">
        <w:rPr>
          <w:rFonts w:ascii="Times New Roman" w:hAnsi="Times New Roman" w:cs="Times New Roman"/>
          <w:sz w:val="24"/>
          <w:szCs w:val="24"/>
          <w:shd w:val="clear" w:color="auto" w:fill="FFFFFF"/>
          <w:lang w:val="kk-KZ" w:eastAsia="ru-RU"/>
        </w:rPr>
        <w:t xml:space="preserve">мұғалімнің заманауи педагогикалық және психологиялық ғылым жетістіктері туралы білім деңгейін, мұғалімнің кәсіптік шеберлігін; </w:t>
      </w:r>
    </w:p>
    <w:p w:rsidR="008728E7" w:rsidRDefault="007D437F" w:rsidP="008728E7">
      <w:pPr>
        <w:pStyle w:val="a5"/>
        <w:numPr>
          <w:ilvl w:val="0"/>
          <w:numId w:val="20"/>
        </w:numPr>
        <w:jc w:val="both"/>
        <w:rPr>
          <w:rFonts w:ascii="Times New Roman" w:hAnsi="Times New Roman" w:cs="Times New Roman"/>
          <w:sz w:val="24"/>
          <w:szCs w:val="24"/>
          <w:shd w:val="clear" w:color="auto" w:fill="FFFFFF"/>
          <w:lang w:val="kk-KZ" w:eastAsia="ru-RU"/>
        </w:rPr>
      </w:pPr>
      <w:r w:rsidRPr="00475D55">
        <w:rPr>
          <w:rFonts w:ascii="Times New Roman" w:hAnsi="Times New Roman" w:cs="Times New Roman"/>
          <w:sz w:val="24"/>
          <w:szCs w:val="24"/>
          <w:shd w:val="clear" w:color="auto" w:fill="FFFFFF"/>
          <w:lang w:val="kk-KZ" w:eastAsia="ru-RU"/>
        </w:rPr>
        <w:t xml:space="preserve">мұғалімнің дамыта оқыту технологияларын, оқытудың барынша тиімді нысандарын, әдістері мен тәсілдерін меңгеру деңгейін; </w:t>
      </w:r>
    </w:p>
    <w:p w:rsidR="008728E7" w:rsidRDefault="007D437F" w:rsidP="008728E7">
      <w:pPr>
        <w:pStyle w:val="a5"/>
        <w:numPr>
          <w:ilvl w:val="0"/>
          <w:numId w:val="20"/>
        </w:numPr>
        <w:jc w:val="both"/>
        <w:rPr>
          <w:rFonts w:ascii="Times New Roman" w:hAnsi="Times New Roman" w:cs="Times New Roman"/>
          <w:sz w:val="24"/>
          <w:szCs w:val="24"/>
          <w:shd w:val="clear" w:color="auto" w:fill="FFFFFF"/>
          <w:lang w:val="kk-KZ" w:eastAsia="ru-RU"/>
        </w:rPr>
      </w:pPr>
      <w:r w:rsidRPr="00475D55">
        <w:rPr>
          <w:rFonts w:ascii="Times New Roman" w:hAnsi="Times New Roman" w:cs="Times New Roman"/>
          <w:sz w:val="24"/>
          <w:szCs w:val="24"/>
          <w:shd w:val="clear" w:color="auto" w:fill="FFFFFF"/>
          <w:lang w:val="kk-KZ" w:eastAsia="ru-RU"/>
        </w:rPr>
        <w:t xml:space="preserve">мұғалімнің жұмыс нәтижелерін және оған жету жолдарын; </w:t>
      </w:r>
    </w:p>
    <w:p w:rsidR="00475D55" w:rsidRDefault="007D437F" w:rsidP="008728E7">
      <w:pPr>
        <w:pStyle w:val="a5"/>
        <w:numPr>
          <w:ilvl w:val="0"/>
          <w:numId w:val="20"/>
        </w:numPr>
        <w:jc w:val="both"/>
        <w:rPr>
          <w:rFonts w:ascii="Times New Roman" w:hAnsi="Times New Roman" w:cs="Times New Roman"/>
          <w:sz w:val="24"/>
          <w:szCs w:val="24"/>
          <w:shd w:val="clear" w:color="auto" w:fill="FFFFFF"/>
          <w:lang w:val="kk-KZ" w:eastAsia="ru-RU"/>
        </w:rPr>
      </w:pPr>
      <w:r w:rsidRPr="00475D55">
        <w:rPr>
          <w:rFonts w:ascii="Times New Roman" w:hAnsi="Times New Roman" w:cs="Times New Roman"/>
          <w:sz w:val="24"/>
          <w:szCs w:val="24"/>
          <w:shd w:val="clear" w:color="auto" w:fill="FFFFFF"/>
          <w:lang w:val="kk-KZ" w:eastAsia="ru-RU"/>
        </w:rPr>
        <w:t xml:space="preserve">мұғалімнің кәсіптік біліктілігін арттыру тәсілдерін зерделейді. </w:t>
      </w:r>
    </w:p>
    <w:p w:rsidR="008728E7" w:rsidRDefault="007D437F" w:rsidP="00F1111E">
      <w:pPr>
        <w:pStyle w:val="a5"/>
        <w:jc w:val="both"/>
        <w:rPr>
          <w:rFonts w:ascii="Times New Roman" w:hAnsi="Times New Roman" w:cs="Times New Roman"/>
          <w:sz w:val="24"/>
          <w:szCs w:val="24"/>
          <w:shd w:val="clear" w:color="auto" w:fill="FFFFFF"/>
          <w:lang w:val="kk-KZ" w:eastAsia="ru-RU"/>
        </w:rPr>
      </w:pPr>
      <w:r w:rsidRPr="00475D55">
        <w:rPr>
          <w:rFonts w:ascii="Times New Roman" w:hAnsi="Times New Roman" w:cs="Times New Roman"/>
          <w:sz w:val="24"/>
          <w:szCs w:val="24"/>
          <w:shd w:val="clear" w:color="auto" w:fill="FFFFFF"/>
          <w:lang w:val="kk-KZ" w:eastAsia="ru-RU"/>
        </w:rPr>
        <w:t xml:space="preserve">2.3. Дербес бақылауды жүзеге асыру барысында басшы </w:t>
      </w:r>
    </w:p>
    <w:p w:rsidR="00475D55" w:rsidRDefault="007D437F" w:rsidP="008728E7">
      <w:pPr>
        <w:pStyle w:val="a5"/>
        <w:numPr>
          <w:ilvl w:val="0"/>
          <w:numId w:val="21"/>
        </w:numPr>
        <w:jc w:val="both"/>
        <w:rPr>
          <w:rFonts w:ascii="Times New Roman" w:hAnsi="Times New Roman" w:cs="Times New Roman"/>
          <w:sz w:val="24"/>
          <w:szCs w:val="24"/>
          <w:shd w:val="clear" w:color="auto" w:fill="FFFFFF"/>
          <w:lang w:val="kk-KZ" w:eastAsia="ru-RU"/>
        </w:rPr>
      </w:pPr>
      <w:r w:rsidRPr="00475D55">
        <w:rPr>
          <w:rFonts w:ascii="Times New Roman" w:hAnsi="Times New Roman" w:cs="Times New Roman"/>
          <w:sz w:val="24"/>
          <w:szCs w:val="24"/>
          <w:shd w:val="clear" w:color="auto" w:fill="FFFFFF"/>
          <w:lang w:val="kk-KZ" w:eastAsia="ru-RU"/>
        </w:rPr>
        <w:t xml:space="preserve">атқарымдық міндеттерге сәйкес құжаттамамен, жұмыс бағдарламаларымен (мұғалім оқу жылына құрастыратын, әдістемелік бірлестік отырысында қарастырылатын және бекітілетін және жұмыс барысында түзетулер енгізілетін тақырыптық жоспармен), сабақ жоспарларымен, сынып журналдарымен, оқушылардың күнделіктерімен және дәптерлерімен, ата-аналар жиналыстары хаттамаларымен, тәрбие жұмысы жоспарларымен, мұғалімнің талдамалы материалдарымен танысуға; </w:t>
      </w:r>
    </w:p>
    <w:p w:rsidR="00475D55" w:rsidRDefault="007D437F" w:rsidP="008728E7">
      <w:pPr>
        <w:pStyle w:val="a5"/>
        <w:numPr>
          <w:ilvl w:val="0"/>
          <w:numId w:val="21"/>
        </w:numPr>
        <w:jc w:val="both"/>
        <w:rPr>
          <w:rFonts w:ascii="Times New Roman" w:hAnsi="Times New Roman" w:cs="Times New Roman"/>
          <w:sz w:val="24"/>
          <w:szCs w:val="24"/>
          <w:shd w:val="clear" w:color="auto" w:fill="FFFFFF"/>
          <w:lang w:val="kk-KZ" w:eastAsia="ru-RU"/>
        </w:rPr>
      </w:pPr>
      <w:r w:rsidRPr="00475D55">
        <w:rPr>
          <w:rFonts w:ascii="Times New Roman" w:hAnsi="Times New Roman" w:cs="Times New Roman"/>
          <w:sz w:val="24"/>
          <w:szCs w:val="24"/>
          <w:shd w:val="clear" w:color="auto" w:fill="FFFFFF"/>
          <w:lang w:val="kk-KZ" w:eastAsia="ru-RU"/>
        </w:rPr>
        <w:t xml:space="preserve">сабаққа, сыныптан тыс іс-шараларға, үйірме, факультатив, секция сабақтарына қатысу арқылы мектептің педагог қызметкерлерінің іс-тәжірибелік қызметін зерттеуге; </w:t>
      </w:r>
    </w:p>
    <w:p w:rsidR="00475D55" w:rsidRDefault="007D437F" w:rsidP="008728E7">
      <w:pPr>
        <w:pStyle w:val="a5"/>
        <w:numPr>
          <w:ilvl w:val="0"/>
          <w:numId w:val="21"/>
        </w:numPr>
        <w:jc w:val="both"/>
        <w:rPr>
          <w:rFonts w:ascii="Times New Roman" w:hAnsi="Times New Roman" w:cs="Times New Roman"/>
          <w:sz w:val="24"/>
          <w:szCs w:val="24"/>
          <w:shd w:val="clear" w:color="auto" w:fill="FFFFFF"/>
          <w:lang w:val="kk-KZ" w:eastAsia="ru-RU"/>
        </w:rPr>
      </w:pPr>
      <w:r w:rsidRPr="00475D55">
        <w:rPr>
          <w:rFonts w:ascii="Times New Roman" w:hAnsi="Times New Roman" w:cs="Times New Roman"/>
          <w:sz w:val="24"/>
          <w:szCs w:val="24"/>
          <w:shd w:val="clear" w:color="auto" w:fill="FFFFFF"/>
          <w:lang w:val="kk-KZ" w:eastAsia="ru-RU"/>
        </w:rPr>
        <w:t xml:space="preserve">педагогикалық қызметтік сараптама жасауға; </w:t>
      </w:r>
    </w:p>
    <w:p w:rsidR="00475D55" w:rsidRDefault="007D437F" w:rsidP="008728E7">
      <w:pPr>
        <w:pStyle w:val="a5"/>
        <w:numPr>
          <w:ilvl w:val="0"/>
          <w:numId w:val="21"/>
        </w:numPr>
        <w:jc w:val="both"/>
        <w:rPr>
          <w:rFonts w:ascii="Times New Roman" w:hAnsi="Times New Roman" w:cs="Times New Roman"/>
          <w:sz w:val="24"/>
          <w:szCs w:val="24"/>
          <w:shd w:val="clear" w:color="auto" w:fill="FFFFFF"/>
          <w:lang w:val="kk-KZ" w:eastAsia="ru-RU"/>
        </w:rPr>
      </w:pPr>
      <w:r w:rsidRPr="00475D55">
        <w:rPr>
          <w:rFonts w:ascii="Times New Roman" w:hAnsi="Times New Roman" w:cs="Times New Roman"/>
          <w:sz w:val="24"/>
          <w:szCs w:val="24"/>
          <w:shd w:val="clear" w:color="auto" w:fill="FFFFFF"/>
          <w:lang w:val="kk-KZ" w:eastAsia="ru-RU"/>
        </w:rPr>
        <w:t xml:space="preserve">алынған ақпаратты ары қарай талдай отырып, білім беру үдерісіне мониторинг өткізуге; </w:t>
      </w:r>
    </w:p>
    <w:p w:rsidR="00475D55" w:rsidRDefault="007D437F" w:rsidP="008728E7">
      <w:pPr>
        <w:pStyle w:val="a5"/>
        <w:numPr>
          <w:ilvl w:val="0"/>
          <w:numId w:val="21"/>
        </w:numPr>
        <w:jc w:val="both"/>
        <w:rPr>
          <w:rFonts w:ascii="Times New Roman" w:hAnsi="Times New Roman" w:cs="Times New Roman"/>
          <w:sz w:val="24"/>
          <w:szCs w:val="24"/>
          <w:shd w:val="clear" w:color="auto" w:fill="FFFFFF"/>
          <w:lang w:val="kk-KZ" w:eastAsia="ru-RU"/>
        </w:rPr>
      </w:pPr>
      <w:r w:rsidRPr="00475D55">
        <w:rPr>
          <w:rFonts w:ascii="Times New Roman" w:hAnsi="Times New Roman" w:cs="Times New Roman"/>
          <w:sz w:val="24"/>
          <w:szCs w:val="24"/>
          <w:shd w:val="clear" w:color="auto" w:fill="FFFFFF"/>
          <w:lang w:val="kk-KZ" w:eastAsia="ru-RU"/>
        </w:rPr>
        <w:t xml:space="preserve">әлеуметтанушылық, психологиялық, педагогикалық зерттеулерді: оқушылардан, ата-аналардан, мұғалімдерден сауалнама алуды, тестілеуді ұйымдастыруға; тұжырым жасауға және басқарушылық шешімдер қабылдауға құқылы. </w:t>
      </w:r>
    </w:p>
    <w:p w:rsidR="00475D55" w:rsidRDefault="007D437F" w:rsidP="00F1111E">
      <w:pPr>
        <w:pStyle w:val="a5"/>
        <w:jc w:val="both"/>
        <w:rPr>
          <w:rFonts w:ascii="Times New Roman" w:hAnsi="Times New Roman" w:cs="Times New Roman"/>
          <w:sz w:val="24"/>
          <w:szCs w:val="24"/>
          <w:shd w:val="clear" w:color="auto" w:fill="FFFFFF"/>
          <w:lang w:val="kk-KZ" w:eastAsia="ru-RU"/>
        </w:rPr>
      </w:pPr>
      <w:r w:rsidRPr="00475D55">
        <w:rPr>
          <w:rFonts w:ascii="Times New Roman" w:hAnsi="Times New Roman" w:cs="Times New Roman"/>
          <w:sz w:val="24"/>
          <w:szCs w:val="24"/>
          <w:shd w:val="clear" w:color="auto" w:fill="FFFFFF"/>
          <w:lang w:val="kk-KZ" w:eastAsia="ru-RU"/>
        </w:rPr>
        <w:t xml:space="preserve">2.4. Тексерілуші педагог қызметкер: </w:t>
      </w:r>
    </w:p>
    <w:p w:rsidR="00475D55" w:rsidRDefault="007D437F" w:rsidP="00475D55">
      <w:pPr>
        <w:pStyle w:val="a5"/>
        <w:numPr>
          <w:ilvl w:val="0"/>
          <w:numId w:val="10"/>
        </w:numPr>
        <w:jc w:val="both"/>
        <w:rPr>
          <w:rFonts w:ascii="Times New Roman" w:hAnsi="Times New Roman" w:cs="Times New Roman"/>
          <w:sz w:val="24"/>
          <w:szCs w:val="24"/>
          <w:shd w:val="clear" w:color="auto" w:fill="FFFFFF"/>
          <w:lang w:val="kk-KZ" w:eastAsia="ru-RU"/>
        </w:rPr>
      </w:pPr>
      <w:r w:rsidRPr="00475D55">
        <w:rPr>
          <w:rFonts w:ascii="Times New Roman" w:hAnsi="Times New Roman" w:cs="Times New Roman"/>
          <w:sz w:val="24"/>
          <w:szCs w:val="24"/>
          <w:shd w:val="clear" w:color="auto" w:fill="FFFFFF"/>
          <w:lang w:val="kk-KZ" w:eastAsia="ru-RU"/>
        </w:rPr>
        <w:t xml:space="preserve">бақылау мерзімдерін және оның қызметін бағалау өлшемдерін білуге; </w:t>
      </w:r>
    </w:p>
    <w:p w:rsidR="00475D55" w:rsidRDefault="007D437F" w:rsidP="00475D55">
      <w:pPr>
        <w:pStyle w:val="a5"/>
        <w:numPr>
          <w:ilvl w:val="0"/>
          <w:numId w:val="10"/>
        </w:numPr>
        <w:jc w:val="both"/>
        <w:rPr>
          <w:rFonts w:ascii="Times New Roman" w:hAnsi="Times New Roman" w:cs="Times New Roman"/>
          <w:sz w:val="24"/>
          <w:szCs w:val="24"/>
          <w:shd w:val="clear" w:color="auto" w:fill="FFFFFF"/>
          <w:lang w:val="kk-KZ" w:eastAsia="ru-RU"/>
        </w:rPr>
      </w:pPr>
      <w:r w:rsidRPr="00475D55">
        <w:rPr>
          <w:rFonts w:ascii="Times New Roman" w:hAnsi="Times New Roman" w:cs="Times New Roman"/>
          <w:sz w:val="24"/>
          <w:szCs w:val="24"/>
          <w:shd w:val="clear" w:color="auto" w:fill="FFFFFF"/>
          <w:lang w:val="kk-KZ" w:eastAsia="ru-RU"/>
        </w:rPr>
        <w:t xml:space="preserve">бақылау мақсатын, мазмұнын, түрлерін, нысандары мен әдістерін білуге; </w:t>
      </w:r>
    </w:p>
    <w:p w:rsidR="00475D55" w:rsidRDefault="007D437F" w:rsidP="00475D55">
      <w:pPr>
        <w:pStyle w:val="a5"/>
        <w:numPr>
          <w:ilvl w:val="0"/>
          <w:numId w:val="10"/>
        </w:numPr>
        <w:jc w:val="both"/>
        <w:rPr>
          <w:rFonts w:ascii="Times New Roman" w:hAnsi="Times New Roman" w:cs="Times New Roman"/>
          <w:sz w:val="24"/>
          <w:szCs w:val="24"/>
          <w:shd w:val="clear" w:color="auto" w:fill="FFFFFF"/>
          <w:lang w:val="kk-KZ" w:eastAsia="ru-RU"/>
        </w:rPr>
      </w:pPr>
      <w:r w:rsidRPr="00475D55">
        <w:rPr>
          <w:rFonts w:ascii="Times New Roman" w:hAnsi="Times New Roman" w:cs="Times New Roman"/>
          <w:sz w:val="24"/>
          <w:szCs w:val="24"/>
          <w:shd w:val="clear" w:color="auto" w:fill="FFFFFF"/>
          <w:lang w:val="kk-KZ" w:eastAsia="ru-RU"/>
        </w:rPr>
        <w:t xml:space="preserve">әкімшіліктің тұжырымдарымен және ұсынымдарымен уақытында танысуға; </w:t>
      </w:r>
    </w:p>
    <w:p w:rsidR="00475D55" w:rsidRPr="000E4CE7" w:rsidRDefault="007D437F" w:rsidP="00475D55">
      <w:pPr>
        <w:pStyle w:val="a5"/>
        <w:numPr>
          <w:ilvl w:val="0"/>
          <w:numId w:val="10"/>
        </w:numPr>
        <w:jc w:val="both"/>
        <w:rPr>
          <w:rFonts w:ascii="Times New Roman" w:hAnsi="Times New Roman" w:cs="Times New Roman"/>
          <w:sz w:val="24"/>
          <w:szCs w:val="24"/>
          <w:lang w:val="kk-KZ" w:eastAsia="ru-RU"/>
        </w:rPr>
      </w:pPr>
      <w:r w:rsidRPr="00475D55">
        <w:rPr>
          <w:rFonts w:ascii="Times New Roman" w:hAnsi="Times New Roman" w:cs="Times New Roman"/>
          <w:sz w:val="24"/>
          <w:szCs w:val="24"/>
          <w:shd w:val="clear" w:color="auto" w:fill="FFFFFF"/>
          <w:lang w:val="kk-KZ" w:eastAsia="ru-RU"/>
        </w:rPr>
        <w:t xml:space="preserve">бақылау нәтижелерімен келіспеген жағдайда мектеп кәсіподағының жанжалды шешу комиссиясына немесе білім басқармасының жоғары тұрған органдарына жүгінуге құқылы. </w:t>
      </w:r>
    </w:p>
    <w:p w:rsidR="00690095" w:rsidRDefault="007D437F" w:rsidP="00475D55">
      <w:pPr>
        <w:pStyle w:val="a5"/>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2.5. Мұғалім қызметін дербес бақылау нәтижелері бойынша анықтама ресімделеді. </w:t>
      </w:r>
    </w:p>
    <w:p w:rsidR="00690095" w:rsidRDefault="00690095" w:rsidP="00475D55">
      <w:pPr>
        <w:pStyle w:val="a5"/>
        <w:jc w:val="both"/>
        <w:rPr>
          <w:rFonts w:ascii="Times New Roman" w:hAnsi="Times New Roman" w:cs="Times New Roman"/>
          <w:sz w:val="24"/>
          <w:szCs w:val="24"/>
          <w:shd w:val="clear" w:color="auto" w:fill="FFFFFF"/>
          <w:lang w:val="kk-KZ" w:eastAsia="ru-RU"/>
        </w:rPr>
      </w:pPr>
    </w:p>
    <w:p w:rsidR="00DD2B3B" w:rsidRDefault="00DD2B3B" w:rsidP="00690095">
      <w:pPr>
        <w:pStyle w:val="a5"/>
        <w:jc w:val="center"/>
        <w:rPr>
          <w:rFonts w:ascii="Times New Roman" w:hAnsi="Times New Roman" w:cs="Times New Roman"/>
          <w:b/>
          <w:sz w:val="24"/>
          <w:szCs w:val="24"/>
          <w:shd w:val="clear" w:color="auto" w:fill="FFFFFF"/>
          <w:lang w:val="kk-KZ" w:eastAsia="ru-RU"/>
        </w:rPr>
      </w:pPr>
    </w:p>
    <w:p w:rsidR="00DD2B3B" w:rsidRDefault="00DD2B3B" w:rsidP="00690095">
      <w:pPr>
        <w:pStyle w:val="a5"/>
        <w:jc w:val="center"/>
        <w:rPr>
          <w:rFonts w:ascii="Times New Roman" w:hAnsi="Times New Roman" w:cs="Times New Roman"/>
          <w:b/>
          <w:sz w:val="24"/>
          <w:szCs w:val="24"/>
          <w:shd w:val="clear" w:color="auto" w:fill="FFFFFF"/>
          <w:lang w:val="kk-KZ" w:eastAsia="ru-RU"/>
        </w:rPr>
      </w:pPr>
    </w:p>
    <w:p w:rsidR="00690095" w:rsidRDefault="007D437F" w:rsidP="00690095">
      <w:pPr>
        <w:pStyle w:val="a5"/>
        <w:jc w:val="center"/>
        <w:rPr>
          <w:rFonts w:ascii="Times New Roman" w:hAnsi="Times New Roman" w:cs="Times New Roman"/>
          <w:b/>
          <w:sz w:val="24"/>
          <w:szCs w:val="24"/>
          <w:shd w:val="clear" w:color="auto" w:fill="FFFFFF"/>
          <w:lang w:val="kk-KZ" w:eastAsia="ru-RU"/>
        </w:rPr>
      </w:pPr>
      <w:r w:rsidRPr="00690095">
        <w:rPr>
          <w:rFonts w:ascii="Times New Roman" w:hAnsi="Times New Roman" w:cs="Times New Roman"/>
          <w:b/>
          <w:sz w:val="24"/>
          <w:szCs w:val="24"/>
          <w:shd w:val="clear" w:color="auto" w:fill="FFFFFF"/>
          <w:lang w:val="kk-KZ" w:eastAsia="ru-RU"/>
        </w:rPr>
        <w:lastRenderedPageBreak/>
        <w:t>III. Тақырыптық бақылау</w:t>
      </w:r>
    </w:p>
    <w:p w:rsidR="00690095" w:rsidRPr="00DD2B3B" w:rsidRDefault="00690095" w:rsidP="00690095">
      <w:pPr>
        <w:pStyle w:val="a5"/>
        <w:jc w:val="center"/>
        <w:rPr>
          <w:rFonts w:ascii="Times New Roman" w:hAnsi="Times New Roman" w:cs="Times New Roman"/>
          <w:b/>
          <w:sz w:val="16"/>
          <w:szCs w:val="16"/>
          <w:shd w:val="clear" w:color="auto" w:fill="FFFFFF"/>
          <w:lang w:val="kk-KZ" w:eastAsia="ru-RU"/>
        </w:rPr>
      </w:pPr>
    </w:p>
    <w:p w:rsidR="00690095" w:rsidRDefault="007D437F" w:rsidP="00475D55">
      <w:pPr>
        <w:pStyle w:val="a5"/>
        <w:jc w:val="both"/>
        <w:rPr>
          <w:rFonts w:ascii="Times New Roman" w:hAnsi="Times New Roman" w:cs="Times New Roman"/>
          <w:sz w:val="24"/>
          <w:szCs w:val="24"/>
          <w:shd w:val="clear" w:color="auto" w:fill="FFFFFF"/>
          <w:lang w:val="kk-KZ" w:eastAsia="ru-RU"/>
        </w:rPr>
      </w:pPr>
      <w:r w:rsidRPr="00690095">
        <w:rPr>
          <w:rFonts w:ascii="Times New Roman" w:hAnsi="Times New Roman" w:cs="Times New Roman"/>
          <w:sz w:val="24"/>
          <w:szCs w:val="24"/>
          <w:shd w:val="clear" w:color="auto" w:fill="FFFFFF"/>
          <w:lang w:val="kk-KZ" w:eastAsia="ru-RU"/>
        </w:rPr>
        <w:t xml:space="preserve">3.1. Тақырыптық бақылау мектеп қызметінің жекелеген мәселелері бойынша өткізіледі. </w:t>
      </w:r>
      <w:r w:rsidRPr="000E4CE7">
        <w:rPr>
          <w:rFonts w:ascii="Times New Roman" w:hAnsi="Times New Roman" w:cs="Times New Roman"/>
          <w:sz w:val="24"/>
          <w:szCs w:val="24"/>
          <w:shd w:val="clear" w:color="auto" w:fill="FFFFFF"/>
          <w:lang w:val="kk-KZ" w:eastAsia="ru-RU"/>
        </w:rPr>
        <w:t>3.2. Тақырыптық бақылау мазмұны оқуды дараландыру, саралау, түзету, оқушылардың артық жүктемелерін, қалыптасқан жалпы оқу машықтары мен дағдылары деңгейін жою, оқушылардың танымдық қызметін белсендіру мәселелерінен және өзге мәселелерден тұрады.</w:t>
      </w:r>
    </w:p>
    <w:p w:rsidR="00690095" w:rsidRDefault="007D437F" w:rsidP="00475D55">
      <w:pPr>
        <w:pStyle w:val="a5"/>
        <w:jc w:val="both"/>
        <w:rPr>
          <w:rFonts w:ascii="Times New Roman" w:hAnsi="Times New Roman" w:cs="Times New Roman"/>
          <w:sz w:val="24"/>
          <w:szCs w:val="24"/>
          <w:shd w:val="clear" w:color="auto" w:fill="FFFFFF"/>
          <w:lang w:val="kk-KZ" w:eastAsia="ru-RU"/>
        </w:rPr>
      </w:pPr>
      <w:r w:rsidRPr="00690095">
        <w:rPr>
          <w:rFonts w:ascii="Times New Roman" w:hAnsi="Times New Roman" w:cs="Times New Roman"/>
          <w:sz w:val="24"/>
          <w:szCs w:val="24"/>
          <w:shd w:val="clear" w:color="auto" w:fill="FFFFFF"/>
          <w:lang w:val="kk-KZ" w:eastAsia="ru-RU"/>
        </w:rPr>
        <w:t xml:space="preserve"> 3.3. Тақырыптық бақылау нақты мәселе бойынша істің нақты жағдайын зерттеуге, сондай-ақ қолданыстағы іс-тәжірибеге дамыта оқыту технологиясының жаңа нысандарын және жұмыс әдістерін, педагогикалық еңбек шеберлерінің тәжірибесін енгізуге бағытталған. </w:t>
      </w:r>
    </w:p>
    <w:p w:rsidR="00690095" w:rsidRDefault="007D437F" w:rsidP="00475D55">
      <w:pPr>
        <w:pStyle w:val="a5"/>
        <w:jc w:val="both"/>
        <w:rPr>
          <w:rFonts w:ascii="Times New Roman" w:hAnsi="Times New Roman" w:cs="Times New Roman"/>
          <w:sz w:val="24"/>
          <w:szCs w:val="24"/>
          <w:shd w:val="clear" w:color="auto" w:fill="FFFFFF"/>
          <w:lang w:val="kk-KZ" w:eastAsia="ru-RU"/>
        </w:rPr>
      </w:pPr>
      <w:r w:rsidRPr="00690095">
        <w:rPr>
          <w:rFonts w:ascii="Times New Roman" w:hAnsi="Times New Roman" w:cs="Times New Roman"/>
          <w:sz w:val="24"/>
          <w:szCs w:val="24"/>
          <w:shd w:val="clear" w:color="auto" w:fill="FFFFFF"/>
          <w:lang w:val="kk-KZ" w:eastAsia="ru-RU"/>
        </w:rPr>
        <w:t>3.4. Бақылау тақырыптары</w:t>
      </w:r>
      <w:r w:rsidR="009C1568">
        <w:rPr>
          <w:rFonts w:ascii="Times New Roman" w:hAnsi="Times New Roman" w:cs="Times New Roman"/>
          <w:sz w:val="24"/>
          <w:szCs w:val="24"/>
          <w:shd w:val="clear" w:color="auto" w:fill="FFFFFF"/>
          <w:lang w:val="kk-KZ" w:eastAsia="ru-RU"/>
        </w:rPr>
        <w:t>:</w:t>
      </w:r>
      <w:r w:rsidRPr="00690095">
        <w:rPr>
          <w:rFonts w:ascii="Times New Roman" w:hAnsi="Times New Roman" w:cs="Times New Roman"/>
          <w:sz w:val="24"/>
          <w:szCs w:val="24"/>
          <w:shd w:val="clear" w:color="auto" w:fill="FFFFFF"/>
          <w:lang w:val="kk-KZ" w:eastAsia="ru-RU"/>
        </w:rPr>
        <w:t xml:space="preserve"> </w:t>
      </w:r>
    </w:p>
    <w:p w:rsidR="00690095" w:rsidRDefault="007D437F" w:rsidP="00475D55">
      <w:pPr>
        <w:pStyle w:val="a5"/>
        <w:jc w:val="both"/>
        <w:rPr>
          <w:rFonts w:ascii="Times New Roman" w:hAnsi="Times New Roman" w:cs="Times New Roman"/>
          <w:sz w:val="24"/>
          <w:szCs w:val="24"/>
          <w:shd w:val="clear" w:color="auto" w:fill="FFFFFF"/>
          <w:lang w:val="kk-KZ" w:eastAsia="ru-RU"/>
        </w:rPr>
      </w:pPr>
      <w:r w:rsidRPr="00690095">
        <w:rPr>
          <w:rFonts w:ascii="Times New Roman" w:hAnsi="Times New Roman" w:cs="Times New Roman"/>
          <w:sz w:val="24"/>
          <w:szCs w:val="24"/>
          <w:shd w:val="clear" w:color="auto" w:fill="FFFFFF"/>
          <w:lang w:val="kk-KZ" w:eastAsia="ru-RU"/>
        </w:rPr>
        <w:t xml:space="preserve">Мектептің даму бағдарламасына, оқу жылының қорытындылары бойынша мектеп жұмысын мәселелі бағдарланған талдау, қалада, аймақта, елімізде білім берудің негізгі тенденциялары бойынша анықталады. </w:t>
      </w:r>
    </w:p>
    <w:p w:rsidR="00706ED8" w:rsidRDefault="007D437F" w:rsidP="00475D55">
      <w:pPr>
        <w:pStyle w:val="a5"/>
        <w:jc w:val="both"/>
        <w:rPr>
          <w:rFonts w:ascii="Times New Roman" w:hAnsi="Times New Roman" w:cs="Times New Roman"/>
          <w:sz w:val="24"/>
          <w:szCs w:val="24"/>
          <w:shd w:val="clear" w:color="auto" w:fill="FFFFFF"/>
          <w:lang w:val="kk-KZ" w:eastAsia="ru-RU"/>
        </w:rPr>
      </w:pPr>
      <w:r w:rsidRPr="00690095">
        <w:rPr>
          <w:rFonts w:ascii="Times New Roman" w:hAnsi="Times New Roman" w:cs="Times New Roman"/>
          <w:sz w:val="24"/>
          <w:szCs w:val="24"/>
          <w:shd w:val="clear" w:color="auto" w:fill="FFFFFF"/>
          <w:lang w:val="kk-KZ" w:eastAsia="ru-RU"/>
        </w:rPr>
        <w:t xml:space="preserve">3.5. Педагогикалық ұжым мүшелері мектептің жұмыс жоспарына сәйкес бақылау тақырыптарымен, мерзімдерімен, нысандарымен және әдістерімен танысуы тиіс. </w:t>
      </w:r>
    </w:p>
    <w:p w:rsidR="00706ED8" w:rsidRDefault="007D437F" w:rsidP="00475D55">
      <w:pPr>
        <w:pStyle w:val="a5"/>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3.6. Тақырыптық бақылау барысында </w:t>
      </w:r>
    </w:p>
    <w:p w:rsidR="00706ED8" w:rsidRDefault="007D437F" w:rsidP="00706ED8">
      <w:pPr>
        <w:pStyle w:val="a5"/>
        <w:numPr>
          <w:ilvl w:val="0"/>
          <w:numId w:val="22"/>
        </w:numPr>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тақырыптық зерттеулер өткізіледі (сауалнама алу, тестілеу); </w:t>
      </w:r>
    </w:p>
    <w:p w:rsidR="00690095" w:rsidRDefault="007D437F" w:rsidP="00706ED8">
      <w:pPr>
        <w:pStyle w:val="a5"/>
        <w:numPr>
          <w:ilvl w:val="0"/>
          <w:numId w:val="22"/>
        </w:numPr>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мұғалімнің, сынып жетекшісінің, сынып тәрбиешісінің, үйірме және секция жетекшілерінің, оқушылардың іс-тәжірибелік қызметіне, қатысқан сабақтарға, сыныптан тыс іс-шараларға талдау жасалады. </w:t>
      </w:r>
    </w:p>
    <w:p w:rsidR="00706ED8" w:rsidRDefault="007D437F" w:rsidP="007821F8">
      <w:pPr>
        <w:pStyle w:val="a5"/>
        <w:jc w:val="both"/>
        <w:rPr>
          <w:rFonts w:ascii="Times New Roman" w:hAnsi="Times New Roman" w:cs="Times New Roman"/>
          <w:sz w:val="24"/>
          <w:szCs w:val="24"/>
          <w:shd w:val="clear" w:color="auto" w:fill="FFFFFF"/>
          <w:lang w:val="kk-KZ" w:eastAsia="ru-RU"/>
        </w:rPr>
      </w:pPr>
      <w:r w:rsidRPr="00690095">
        <w:rPr>
          <w:rFonts w:ascii="Times New Roman" w:hAnsi="Times New Roman" w:cs="Times New Roman"/>
          <w:sz w:val="24"/>
          <w:szCs w:val="24"/>
          <w:shd w:val="clear" w:color="auto" w:fill="FFFFFF"/>
          <w:lang w:val="kk-KZ" w:eastAsia="ru-RU"/>
        </w:rPr>
        <w:t xml:space="preserve">3.7. Тақырыптық бақылау нәтижелері қорытынды немесе анықтама түрінде ресімделеді. 3.8. </w:t>
      </w:r>
      <w:r w:rsidR="007821F8" w:rsidRPr="007821F8">
        <w:rPr>
          <w:rFonts w:ascii="Times New Roman" w:hAnsi="Times New Roman" w:cs="Times New Roman"/>
          <w:sz w:val="24"/>
          <w:szCs w:val="24"/>
          <w:shd w:val="clear" w:color="auto" w:fill="FFFFFF"/>
          <w:lang w:val="kk-KZ" w:eastAsia="ru-RU"/>
        </w:rPr>
        <w:t xml:space="preserve">Педагогикалық ұжым </w:t>
      </w:r>
    </w:p>
    <w:p w:rsidR="007821F8" w:rsidRDefault="007821F8" w:rsidP="00706ED8">
      <w:pPr>
        <w:pStyle w:val="a5"/>
        <w:numPr>
          <w:ilvl w:val="0"/>
          <w:numId w:val="23"/>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val="kk-KZ" w:eastAsia="ru-RU"/>
        </w:rPr>
        <w:t xml:space="preserve">педагогикалық кеңестер отырыстарында тақырыптық бақылау нәтижелерімен танысады; </w:t>
      </w:r>
    </w:p>
    <w:p w:rsidR="007821F8" w:rsidRDefault="007821F8" w:rsidP="00706ED8">
      <w:pPr>
        <w:pStyle w:val="a5"/>
        <w:numPr>
          <w:ilvl w:val="0"/>
          <w:numId w:val="23"/>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val="kk-KZ" w:eastAsia="ru-RU"/>
        </w:rPr>
        <w:t xml:space="preserve">директормен немесе орынбасарларымен кездесулерде; </w:t>
      </w:r>
    </w:p>
    <w:p w:rsidR="007821F8" w:rsidRDefault="007821F8" w:rsidP="00706ED8">
      <w:pPr>
        <w:pStyle w:val="a5"/>
        <w:numPr>
          <w:ilvl w:val="0"/>
          <w:numId w:val="23"/>
        </w:numPr>
        <w:jc w:val="both"/>
        <w:rPr>
          <w:rFonts w:ascii="Times New Roman" w:hAnsi="Times New Roman" w:cs="Times New Roman"/>
          <w:sz w:val="24"/>
          <w:szCs w:val="24"/>
          <w:shd w:val="clear" w:color="auto" w:fill="FFFFFF"/>
          <w:lang w:val="kk-KZ" w:eastAsia="ru-RU"/>
        </w:rPr>
      </w:pPr>
      <w:r w:rsidRPr="007821F8">
        <w:rPr>
          <w:rFonts w:ascii="Times New Roman" w:hAnsi="Times New Roman" w:cs="Times New Roman"/>
          <w:sz w:val="24"/>
          <w:szCs w:val="24"/>
          <w:shd w:val="clear" w:color="auto" w:fill="FFFFFF"/>
          <w:lang w:val="kk-KZ" w:eastAsia="ru-RU"/>
        </w:rPr>
        <w:t>әдістемелік бірлестіктердің отырыстарында.</w:t>
      </w:r>
    </w:p>
    <w:p w:rsidR="00690095" w:rsidRDefault="007D437F" w:rsidP="007821F8">
      <w:pPr>
        <w:pStyle w:val="a5"/>
        <w:jc w:val="both"/>
        <w:rPr>
          <w:rFonts w:ascii="Times New Roman" w:hAnsi="Times New Roman" w:cs="Times New Roman"/>
          <w:sz w:val="24"/>
          <w:szCs w:val="24"/>
          <w:shd w:val="clear" w:color="auto" w:fill="FFFFFF"/>
          <w:lang w:val="kk-KZ" w:eastAsia="ru-RU"/>
        </w:rPr>
      </w:pPr>
      <w:r w:rsidRPr="00690095">
        <w:rPr>
          <w:rFonts w:ascii="Times New Roman" w:hAnsi="Times New Roman" w:cs="Times New Roman"/>
          <w:sz w:val="24"/>
          <w:szCs w:val="24"/>
          <w:shd w:val="clear" w:color="auto" w:fill="FFFFFF"/>
          <w:lang w:val="kk-KZ" w:eastAsia="ru-RU"/>
        </w:rPr>
        <w:t xml:space="preserve">3.9. Тақырыптық бақылау нәтижелері бойынша оқу-тәрбие үдерісін жетілдіруге және оқушылардың білім сапасын, тәрбиелілік және даму деңгейін көтеруге бағытталған шаралар қабылданады. </w:t>
      </w:r>
    </w:p>
    <w:p w:rsidR="00690095" w:rsidRDefault="007D437F" w:rsidP="00475D55">
      <w:pPr>
        <w:pStyle w:val="a5"/>
        <w:jc w:val="both"/>
        <w:rPr>
          <w:rFonts w:ascii="Times New Roman" w:hAnsi="Times New Roman" w:cs="Times New Roman"/>
          <w:sz w:val="24"/>
          <w:szCs w:val="24"/>
          <w:shd w:val="clear" w:color="auto" w:fill="FFFFFF"/>
          <w:lang w:val="kk-KZ" w:eastAsia="ru-RU"/>
        </w:rPr>
      </w:pPr>
      <w:r w:rsidRPr="000E4CE7">
        <w:rPr>
          <w:rFonts w:ascii="Times New Roman" w:hAnsi="Times New Roman" w:cs="Times New Roman"/>
          <w:sz w:val="24"/>
          <w:szCs w:val="24"/>
          <w:shd w:val="clear" w:color="auto" w:fill="FFFFFF"/>
          <w:lang w:val="kk-KZ" w:eastAsia="ru-RU"/>
        </w:rPr>
        <w:t xml:space="preserve">3.10. Бірнеше педагогтардың тақырыптық бақылау нәтижелері бір құжатпен ресімделуі мүмкін. </w:t>
      </w:r>
    </w:p>
    <w:p w:rsidR="00706ED8" w:rsidRPr="00DD2B3B" w:rsidRDefault="00706ED8" w:rsidP="00475D55">
      <w:pPr>
        <w:pStyle w:val="a5"/>
        <w:jc w:val="both"/>
        <w:rPr>
          <w:rFonts w:ascii="Times New Roman" w:hAnsi="Times New Roman" w:cs="Times New Roman"/>
          <w:sz w:val="16"/>
          <w:szCs w:val="16"/>
          <w:shd w:val="clear" w:color="auto" w:fill="FFFFFF"/>
          <w:lang w:val="kk-KZ" w:eastAsia="ru-RU"/>
        </w:rPr>
      </w:pPr>
    </w:p>
    <w:p w:rsidR="00690095" w:rsidRPr="00690095" w:rsidRDefault="007D437F" w:rsidP="00690095">
      <w:pPr>
        <w:pStyle w:val="a5"/>
        <w:jc w:val="center"/>
        <w:rPr>
          <w:rFonts w:ascii="Times New Roman" w:hAnsi="Times New Roman" w:cs="Times New Roman"/>
          <w:b/>
          <w:sz w:val="24"/>
          <w:szCs w:val="24"/>
          <w:shd w:val="clear" w:color="auto" w:fill="FFFFFF"/>
          <w:lang w:val="kk-KZ" w:eastAsia="ru-RU"/>
        </w:rPr>
      </w:pPr>
      <w:r w:rsidRPr="000E4CE7">
        <w:rPr>
          <w:rFonts w:ascii="Times New Roman" w:hAnsi="Times New Roman" w:cs="Times New Roman"/>
          <w:b/>
          <w:sz w:val="24"/>
          <w:szCs w:val="24"/>
          <w:shd w:val="clear" w:color="auto" w:fill="FFFFFF"/>
          <w:lang w:val="kk-KZ" w:eastAsia="ru-RU"/>
        </w:rPr>
        <w:t>IV. Сыныптық-жалпылаушы бақылау</w:t>
      </w:r>
    </w:p>
    <w:p w:rsidR="00690095" w:rsidRPr="00DD2B3B" w:rsidRDefault="00690095" w:rsidP="00475D55">
      <w:pPr>
        <w:pStyle w:val="a5"/>
        <w:jc w:val="both"/>
        <w:rPr>
          <w:rFonts w:ascii="Times New Roman" w:hAnsi="Times New Roman" w:cs="Times New Roman"/>
          <w:sz w:val="16"/>
          <w:szCs w:val="16"/>
          <w:shd w:val="clear" w:color="auto" w:fill="FFFFFF"/>
          <w:lang w:val="kk-KZ" w:eastAsia="ru-RU"/>
        </w:rPr>
      </w:pPr>
    </w:p>
    <w:p w:rsidR="009C1568" w:rsidRDefault="007D437F" w:rsidP="00475D55">
      <w:pPr>
        <w:pStyle w:val="a5"/>
        <w:jc w:val="both"/>
        <w:rPr>
          <w:rFonts w:ascii="Times New Roman" w:hAnsi="Times New Roman" w:cs="Times New Roman"/>
          <w:sz w:val="24"/>
          <w:szCs w:val="24"/>
          <w:shd w:val="clear" w:color="auto" w:fill="FFFFFF"/>
          <w:lang w:val="kk-KZ" w:eastAsia="ru-RU"/>
        </w:rPr>
      </w:pPr>
      <w:r w:rsidRPr="00690095">
        <w:rPr>
          <w:rFonts w:ascii="Times New Roman" w:hAnsi="Times New Roman" w:cs="Times New Roman"/>
          <w:sz w:val="24"/>
          <w:szCs w:val="24"/>
          <w:shd w:val="clear" w:color="auto" w:fill="FFFFFF"/>
          <w:lang w:val="kk-KZ" w:eastAsia="ru-RU"/>
        </w:rPr>
        <w:t xml:space="preserve">4.1. Сыныптық-жалпылаушы бақылау (бұдан әрі – СЖБ) нақты сыныпта немесе параллельде жүзеге асырылады. </w:t>
      </w:r>
    </w:p>
    <w:p w:rsidR="009C1568" w:rsidRDefault="007D437F" w:rsidP="00475D55">
      <w:pPr>
        <w:pStyle w:val="a5"/>
        <w:jc w:val="both"/>
        <w:rPr>
          <w:rFonts w:ascii="Times New Roman" w:hAnsi="Times New Roman" w:cs="Times New Roman"/>
          <w:sz w:val="24"/>
          <w:szCs w:val="24"/>
          <w:shd w:val="clear" w:color="auto" w:fill="FFFFFF"/>
          <w:lang w:val="kk-KZ" w:eastAsia="ru-RU"/>
        </w:rPr>
      </w:pPr>
      <w:r w:rsidRPr="009C1568">
        <w:rPr>
          <w:rFonts w:ascii="Times New Roman" w:hAnsi="Times New Roman" w:cs="Times New Roman"/>
          <w:sz w:val="24"/>
          <w:szCs w:val="24"/>
          <w:shd w:val="clear" w:color="auto" w:fill="FFFFFF"/>
          <w:lang w:val="kk-KZ" w:eastAsia="ru-RU"/>
        </w:rPr>
        <w:t xml:space="preserve">4.2. СЖБ қандай да бір сыныптағы немесе параллельдегі білім беру үдерісінің жай-күйі туралы ақпарат алуға бағытталған. </w:t>
      </w:r>
    </w:p>
    <w:p w:rsidR="001C42B3" w:rsidRDefault="007D437F" w:rsidP="00475D55">
      <w:pPr>
        <w:pStyle w:val="a5"/>
        <w:jc w:val="both"/>
        <w:rPr>
          <w:rFonts w:ascii="Times New Roman" w:hAnsi="Times New Roman" w:cs="Times New Roman"/>
          <w:sz w:val="24"/>
          <w:szCs w:val="24"/>
          <w:shd w:val="clear" w:color="auto" w:fill="FFFFFF"/>
          <w:lang w:val="kk-KZ" w:eastAsia="ru-RU"/>
        </w:rPr>
      </w:pPr>
      <w:r w:rsidRPr="009C1568">
        <w:rPr>
          <w:rFonts w:ascii="Times New Roman" w:hAnsi="Times New Roman" w:cs="Times New Roman"/>
          <w:sz w:val="24"/>
          <w:szCs w:val="24"/>
          <w:shd w:val="clear" w:color="auto" w:fill="FFFFFF"/>
          <w:lang w:val="kk-KZ" w:eastAsia="ru-RU"/>
        </w:rPr>
        <w:t xml:space="preserve">4.3. СЖБ барысында басшы </w:t>
      </w:r>
    </w:p>
    <w:p w:rsidR="009C1568" w:rsidRDefault="007D437F" w:rsidP="001C42B3">
      <w:pPr>
        <w:pStyle w:val="a5"/>
        <w:numPr>
          <w:ilvl w:val="0"/>
          <w:numId w:val="24"/>
        </w:numPr>
        <w:jc w:val="both"/>
        <w:rPr>
          <w:rFonts w:ascii="Times New Roman" w:hAnsi="Times New Roman" w:cs="Times New Roman"/>
          <w:sz w:val="24"/>
          <w:szCs w:val="24"/>
          <w:shd w:val="clear" w:color="auto" w:fill="FFFFFF"/>
          <w:lang w:val="kk-KZ" w:eastAsia="ru-RU"/>
        </w:rPr>
      </w:pPr>
      <w:r w:rsidRPr="009C1568">
        <w:rPr>
          <w:rFonts w:ascii="Times New Roman" w:hAnsi="Times New Roman" w:cs="Times New Roman"/>
          <w:sz w:val="24"/>
          <w:szCs w:val="24"/>
          <w:shd w:val="clear" w:color="auto" w:fill="FFFFFF"/>
          <w:lang w:val="kk-KZ" w:eastAsia="ru-RU"/>
        </w:rPr>
        <w:t xml:space="preserve">жеке сыныптағы немесе сыныптардағы бүкіл оқу-тәрбие жұмысы кешенін зерттейді, яғни: </w:t>
      </w:r>
    </w:p>
    <w:p w:rsidR="009C1568" w:rsidRDefault="007D437F" w:rsidP="001C42B3">
      <w:pPr>
        <w:pStyle w:val="a5"/>
        <w:numPr>
          <w:ilvl w:val="0"/>
          <w:numId w:val="24"/>
        </w:numPr>
        <w:jc w:val="both"/>
        <w:rPr>
          <w:rFonts w:ascii="Times New Roman" w:hAnsi="Times New Roman" w:cs="Times New Roman"/>
          <w:sz w:val="24"/>
          <w:szCs w:val="24"/>
          <w:shd w:val="clear" w:color="auto" w:fill="FFFFFF"/>
          <w:lang w:val="kk-KZ" w:eastAsia="ru-RU"/>
        </w:rPr>
      </w:pPr>
      <w:r w:rsidRPr="009C1568">
        <w:rPr>
          <w:rFonts w:ascii="Times New Roman" w:hAnsi="Times New Roman" w:cs="Times New Roman"/>
          <w:sz w:val="24"/>
          <w:szCs w:val="24"/>
          <w:shd w:val="clear" w:color="auto" w:fill="FFFFFF"/>
          <w:lang w:val="kk-KZ" w:eastAsia="ru-RU"/>
        </w:rPr>
        <w:t xml:space="preserve">пән мұғалімдерінің қызметін; </w:t>
      </w:r>
    </w:p>
    <w:p w:rsidR="009C1568" w:rsidRDefault="007D437F" w:rsidP="001C42B3">
      <w:pPr>
        <w:pStyle w:val="a5"/>
        <w:numPr>
          <w:ilvl w:val="0"/>
          <w:numId w:val="24"/>
        </w:numPr>
        <w:jc w:val="both"/>
        <w:rPr>
          <w:rFonts w:ascii="Times New Roman" w:hAnsi="Times New Roman" w:cs="Times New Roman"/>
          <w:sz w:val="24"/>
          <w:szCs w:val="24"/>
          <w:shd w:val="clear" w:color="auto" w:fill="FFFFFF"/>
          <w:lang w:val="kk-KZ" w:eastAsia="ru-RU"/>
        </w:rPr>
      </w:pPr>
      <w:r w:rsidRPr="009C1568">
        <w:rPr>
          <w:rFonts w:ascii="Times New Roman" w:hAnsi="Times New Roman" w:cs="Times New Roman"/>
          <w:sz w:val="24"/>
          <w:szCs w:val="24"/>
          <w:shd w:val="clear" w:color="auto" w:fill="FFFFFF"/>
          <w:lang w:val="kk-KZ" w:eastAsia="ru-RU"/>
        </w:rPr>
        <w:t xml:space="preserve">оқушылардың танымдық қызметке қосылуын; </w:t>
      </w:r>
    </w:p>
    <w:p w:rsidR="009C1568" w:rsidRDefault="007D437F" w:rsidP="001C42B3">
      <w:pPr>
        <w:pStyle w:val="a5"/>
        <w:numPr>
          <w:ilvl w:val="0"/>
          <w:numId w:val="24"/>
        </w:numPr>
        <w:jc w:val="both"/>
        <w:rPr>
          <w:rFonts w:ascii="Times New Roman" w:hAnsi="Times New Roman" w:cs="Times New Roman"/>
          <w:sz w:val="24"/>
          <w:szCs w:val="24"/>
          <w:shd w:val="clear" w:color="auto" w:fill="FFFFFF"/>
          <w:lang w:val="kk-KZ" w:eastAsia="ru-RU"/>
        </w:rPr>
      </w:pPr>
      <w:r w:rsidRPr="009C1568">
        <w:rPr>
          <w:rFonts w:ascii="Times New Roman" w:hAnsi="Times New Roman" w:cs="Times New Roman"/>
          <w:sz w:val="24"/>
          <w:szCs w:val="24"/>
          <w:shd w:val="clear" w:color="auto" w:fill="FFFFFF"/>
          <w:lang w:val="kk-KZ" w:eastAsia="ru-RU"/>
        </w:rPr>
        <w:t xml:space="preserve">білімге қызығушылықтың қалыптасуын; </w:t>
      </w:r>
    </w:p>
    <w:p w:rsidR="001C42B3" w:rsidRDefault="007D437F" w:rsidP="001C42B3">
      <w:pPr>
        <w:pStyle w:val="a5"/>
        <w:numPr>
          <w:ilvl w:val="0"/>
          <w:numId w:val="24"/>
        </w:numPr>
        <w:jc w:val="both"/>
        <w:rPr>
          <w:rFonts w:ascii="Times New Roman" w:hAnsi="Times New Roman" w:cs="Times New Roman"/>
          <w:sz w:val="24"/>
          <w:szCs w:val="24"/>
          <w:shd w:val="clear" w:color="auto" w:fill="FFFFFF"/>
          <w:lang w:val="kk-KZ" w:eastAsia="ru-RU"/>
        </w:rPr>
      </w:pPr>
      <w:r w:rsidRPr="009C1568">
        <w:rPr>
          <w:rFonts w:ascii="Times New Roman" w:hAnsi="Times New Roman" w:cs="Times New Roman"/>
          <w:sz w:val="24"/>
          <w:szCs w:val="24"/>
          <w:shd w:val="clear" w:color="auto" w:fill="FFFFFF"/>
          <w:lang w:val="kk-KZ" w:eastAsia="ru-RU"/>
        </w:rPr>
        <w:t xml:space="preserve">өз бетімен білім алуға, өзін өзі жетілдіруге, өзін өзі анықтауға сұранысын ынталандыруды; </w:t>
      </w:r>
    </w:p>
    <w:p w:rsidR="009C1568" w:rsidRDefault="007D437F" w:rsidP="001C42B3">
      <w:pPr>
        <w:pStyle w:val="a5"/>
        <w:numPr>
          <w:ilvl w:val="0"/>
          <w:numId w:val="24"/>
        </w:numPr>
        <w:jc w:val="both"/>
        <w:rPr>
          <w:rFonts w:ascii="Times New Roman" w:hAnsi="Times New Roman" w:cs="Times New Roman"/>
          <w:sz w:val="24"/>
          <w:szCs w:val="24"/>
          <w:shd w:val="clear" w:color="auto" w:fill="FFFFFF"/>
          <w:lang w:val="kk-KZ" w:eastAsia="ru-RU"/>
        </w:rPr>
      </w:pPr>
      <w:r w:rsidRPr="009C1568">
        <w:rPr>
          <w:rFonts w:ascii="Times New Roman" w:hAnsi="Times New Roman" w:cs="Times New Roman"/>
          <w:sz w:val="24"/>
          <w:szCs w:val="24"/>
          <w:shd w:val="clear" w:color="auto" w:fill="FFFFFF"/>
          <w:lang w:val="kk-KZ" w:eastAsia="ru-RU"/>
        </w:rPr>
        <w:t xml:space="preserve">мұғалім мен оқушы ынтымақтастығын; ссынып ұжымындағы әлеуметтік-психологиялық ортаны. </w:t>
      </w:r>
    </w:p>
    <w:p w:rsidR="009C1568" w:rsidRDefault="007D437F" w:rsidP="00475D55">
      <w:pPr>
        <w:pStyle w:val="a5"/>
        <w:jc w:val="both"/>
        <w:rPr>
          <w:rFonts w:ascii="Times New Roman" w:hAnsi="Times New Roman" w:cs="Times New Roman"/>
          <w:sz w:val="24"/>
          <w:szCs w:val="24"/>
          <w:shd w:val="clear" w:color="auto" w:fill="FFFFFF"/>
          <w:lang w:val="kk-KZ" w:eastAsia="ru-RU"/>
        </w:rPr>
      </w:pPr>
      <w:r w:rsidRPr="009C1568">
        <w:rPr>
          <w:rFonts w:ascii="Times New Roman" w:hAnsi="Times New Roman" w:cs="Times New Roman"/>
          <w:sz w:val="24"/>
          <w:szCs w:val="24"/>
          <w:shd w:val="clear" w:color="auto" w:fill="FFFFFF"/>
          <w:lang w:val="kk-KZ" w:eastAsia="ru-RU"/>
        </w:rPr>
        <w:t xml:space="preserve">4.4. СЖБ өткізуге арналған сыныптар оқу жылының, жартыжылдықтың немесе тоқсанының қорытындысы бойынша мәселелі бағдарланған талдау нәтижелері бойынша белгіленеді. </w:t>
      </w:r>
    </w:p>
    <w:p w:rsidR="009C1568" w:rsidRDefault="007D437F" w:rsidP="00475D55">
      <w:pPr>
        <w:pStyle w:val="a5"/>
        <w:jc w:val="both"/>
        <w:rPr>
          <w:rFonts w:ascii="Times New Roman" w:hAnsi="Times New Roman" w:cs="Times New Roman"/>
          <w:sz w:val="24"/>
          <w:szCs w:val="24"/>
          <w:shd w:val="clear" w:color="auto" w:fill="FFFFFF"/>
          <w:lang w:val="kk-KZ" w:eastAsia="ru-RU"/>
        </w:rPr>
      </w:pPr>
      <w:r w:rsidRPr="009C1568">
        <w:rPr>
          <w:rFonts w:ascii="Times New Roman" w:hAnsi="Times New Roman" w:cs="Times New Roman"/>
          <w:sz w:val="24"/>
          <w:szCs w:val="24"/>
          <w:shd w:val="clear" w:color="auto" w:fill="FFFFFF"/>
          <w:lang w:val="kk-KZ" w:eastAsia="ru-RU"/>
        </w:rPr>
        <w:t xml:space="preserve">4.5. СЖБ ұзақтығы айқындалған мәселелерге сәйкес істің жай-күйін зерттеу тереңдігімен анықталады. </w:t>
      </w:r>
    </w:p>
    <w:p w:rsidR="009C1568" w:rsidRDefault="007D437F" w:rsidP="00475D55">
      <w:pPr>
        <w:pStyle w:val="a5"/>
        <w:jc w:val="both"/>
        <w:rPr>
          <w:rFonts w:ascii="Times New Roman" w:hAnsi="Times New Roman" w:cs="Times New Roman"/>
          <w:sz w:val="24"/>
          <w:szCs w:val="24"/>
          <w:shd w:val="clear" w:color="auto" w:fill="FFFFFF"/>
          <w:lang w:val="kk-KZ" w:eastAsia="ru-RU"/>
        </w:rPr>
      </w:pPr>
      <w:r w:rsidRPr="009C1568">
        <w:rPr>
          <w:rFonts w:ascii="Times New Roman" w:hAnsi="Times New Roman" w:cs="Times New Roman"/>
          <w:sz w:val="24"/>
          <w:szCs w:val="24"/>
          <w:shd w:val="clear" w:color="auto" w:fill="FFFFFF"/>
          <w:lang w:val="kk-KZ" w:eastAsia="ru-RU"/>
        </w:rPr>
        <w:t xml:space="preserve">4.6. Педагогикалық ұжым мүшелері мектептің жұмыс жоспарына сәйкес алдын ала СЖБ объектілерімен, мерзімдерімен, мақсаттарымен, нысандарымен және әдістерімен танысады. </w:t>
      </w:r>
    </w:p>
    <w:p w:rsidR="009C1568" w:rsidRDefault="007D437F" w:rsidP="00475D55">
      <w:pPr>
        <w:pStyle w:val="a5"/>
        <w:jc w:val="both"/>
        <w:rPr>
          <w:rFonts w:ascii="Times New Roman" w:hAnsi="Times New Roman" w:cs="Times New Roman"/>
          <w:sz w:val="24"/>
          <w:szCs w:val="24"/>
          <w:shd w:val="clear" w:color="auto" w:fill="FFFFFF"/>
          <w:lang w:val="kk-KZ" w:eastAsia="ru-RU"/>
        </w:rPr>
      </w:pPr>
      <w:r w:rsidRPr="009C1568">
        <w:rPr>
          <w:rFonts w:ascii="Times New Roman" w:hAnsi="Times New Roman" w:cs="Times New Roman"/>
          <w:sz w:val="24"/>
          <w:szCs w:val="24"/>
          <w:shd w:val="clear" w:color="auto" w:fill="FFFFFF"/>
          <w:lang w:val="kk-KZ" w:eastAsia="ru-RU"/>
        </w:rPr>
        <w:t xml:space="preserve">4.7. Сыныптық-жалпылаушы бақылау нәтижелері бойынша шағын педкеңестер, директордың және оның орынбасарларының қатысуымен өтетін жиналыстар, сынып сағаттары, ата-аналар жиналыстары өткізіледі. </w:t>
      </w:r>
    </w:p>
    <w:p w:rsidR="00DD2B3B" w:rsidRDefault="007D437F" w:rsidP="009C1568">
      <w:pPr>
        <w:pStyle w:val="a5"/>
        <w:jc w:val="right"/>
        <w:rPr>
          <w:rFonts w:ascii="Times New Roman" w:hAnsi="Times New Roman" w:cs="Times New Roman"/>
          <w:i/>
          <w:sz w:val="20"/>
          <w:szCs w:val="20"/>
          <w:shd w:val="clear" w:color="auto" w:fill="FFFFFF"/>
          <w:lang w:val="kk-KZ" w:eastAsia="ru-RU"/>
        </w:rPr>
      </w:pPr>
      <w:r w:rsidRPr="009C1568">
        <w:rPr>
          <w:rFonts w:ascii="Times New Roman" w:hAnsi="Times New Roman" w:cs="Times New Roman"/>
          <w:i/>
          <w:sz w:val="20"/>
          <w:szCs w:val="20"/>
          <w:shd w:val="clear" w:color="auto" w:fill="FFFFFF"/>
          <w:lang w:val="kk-KZ" w:eastAsia="ru-RU"/>
        </w:rPr>
        <w:t>Дереккөз: «Білім беру ұйымының әдіскері» № 7-2015 журналы</w:t>
      </w:r>
    </w:p>
    <w:p w:rsidR="00F42F2A" w:rsidRPr="00E53076" w:rsidRDefault="007D437F" w:rsidP="00E53076">
      <w:pPr>
        <w:pStyle w:val="a5"/>
        <w:jc w:val="right"/>
        <w:rPr>
          <w:rFonts w:ascii="Times New Roman" w:hAnsi="Times New Roman" w:cs="Times New Roman"/>
          <w:i/>
          <w:sz w:val="20"/>
          <w:szCs w:val="20"/>
          <w:lang w:eastAsia="ru-RU"/>
        </w:rPr>
      </w:pPr>
      <w:r w:rsidRPr="009C1568">
        <w:rPr>
          <w:rFonts w:ascii="Times New Roman" w:hAnsi="Times New Roman" w:cs="Times New Roman"/>
          <w:i/>
          <w:sz w:val="20"/>
          <w:szCs w:val="20"/>
          <w:lang w:val="kk-KZ" w:eastAsia="ru-RU"/>
        </w:rPr>
        <w:t>Источник: </w:t>
      </w:r>
      <w:hyperlink r:id="rId7" w:history="1">
        <w:r w:rsidRPr="009C1568">
          <w:rPr>
            <w:rFonts w:ascii="Times New Roman" w:hAnsi="Times New Roman" w:cs="Times New Roman"/>
            <w:i/>
            <w:color w:val="123970"/>
            <w:sz w:val="20"/>
            <w:szCs w:val="20"/>
            <w:u w:val="single"/>
            <w:lang w:val="kk-KZ" w:eastAsia="ru-RU"/>
          </w:rPr>
          <w:t>https://edu.mcfr.kz/article/1093-mektepshlk-baylau-turaly-ereje</w:t>
        </w:r>
      </w:hyperlink>
    </w:p>
    <w:sectPr w:rsidR="00F42F2A" w:rsidRPr="00E53076" w:rsidSect="00DD2B3B">
      <w:pgSz w:w="11906" w:h="16838"/>
      <w:pgMar w:top="709"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20D4"/>
    <w:multiLevelType w:val="hybridMultilevel"/>
    <w:tmpl w:val="3E7A5F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121843"/>
    <w:multiLevelType w:val="hybridMultilevel"/>
    <w:tmpl w:val="0094B0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CC1778"/>
    <w:multiLevelType w:val="hybridMultilevel"/>
    <w:tmpl w:val="02C6A0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DD64CE"/>
    <w:multiLevelType w:val="hybridMultilevel"/>
    <w:tmpl w:val="1A6AD0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4023B"/>
    <w:multiLevelType w:val="hybridMultilevel"/>
    <w:tmpl w:val="979CDA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060959"/>
    <w:multiLevelType w:val="hybridMultilevel"/>
    <w:tmpl w:val="19A40AC4"/>
    <w:lvl w:ilvl="0" w:tplc="911A0A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9760D8"/>
    <w:multiLevelType w:val="hybridMultilevel"/>
    <w:tmpl w:val="054692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8D350A"/>
    <w:multiLevelType w:val="hybridMultilevel"/>
    <w:tmpl w:val="EF60E1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5F5918"/>
    <w:multiLevelType w:val="hybridMultilevel"/>
    <w:tmpl w:val="91B8BD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D01247"/>
    <w:multiLevelType w:val="hybridMultilevel"/>
    <w:tmpl w:val="C7E8A4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CF25A9"/>
    <w:multiLevelType w:val="hybridMultilevel"/>
    <w:tmpl w:val="019895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67CD5"/>
    <w:multiLevelType w:val="hybridMultilevel"/>
    <w:tmpl w:val="72DE07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035123"/>
    <w:multiLevelType w:val="hybridMultilevel"/>
    <w:tmpl w:val="C002A5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661528"/>
    <w:multiLevelType w:val="hybridMultilevel"/>
    <w:tmpl w:val="BDACFC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38100C"/>
    <w:multiLevelType w:val="hybridMultilevel"/>
    <w:tmpl w:val="B8C4E7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027055"/>
    <w:multiLevelType w:val="hybridMultilevel"/>
    <w:tmpl w:val="5D8642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B24703"/>
    <w:multiLevelType w:val="hybridMultilevel"/>
    <w:tmpl w:val="DF020F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8132B9"/>
    <w:multiLevelType w:val="hybridMultilevel"/>
    <w:tmpl w:val="5540E2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ED7BFD"/>
    <w:multiLevelType w:val="hybridMultilevel"/>
    <w:tmpl w:val="F20438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8F0E14"/>
    <w:multiLevelType w:val="hybridMultilevel"/>
    <w:tmpl w:val="A732CAD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2B645243"/>
    <w:multiLevelType w:val="hybridMultilevel"/>
    <w:tmpl w:val="3AE243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F36E9E"/>
    <w:multiLevelType w:val="hybridMultilevel"/>
    <w:tmpl w:val="D690E0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446E2A"/>
    <w:multiLevelType w:val="hybridMultilevel"/>
    <w:tmpl w:val="05DAF8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477A0A"/>
    <w:multiLevelType w:val="hybridMultilevel"/>
    <w:tmpl w:val="685863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0F1DA0"/>
    <w:multiLevelType w:val="hybridMultilevel"/>
    <w:tmpl w:val="7D8A7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2E2C82"/>
    <w:multiLevelType w:val="hybridMultilevel"/>
    <w:tmpl w:val="46CE99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A884605"/>
    <w:multiLevelType w:val="hybridMultilevel"/>
    <w:tmpl w:val="E5BE4C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023345D"/>
    <w:multiLevelType w:val="hybridMultilevel"/>
    <w:tmpl w:val="2CC276F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8F8201B"/>
    <w:multiLevelType w:val="hybridMultilevel"/>
    <w:tmpl w:val="DE5279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BC074B"/>
    <w:multiLevelType w:val="hybridMultilevel"/>
    <w:tmpl w:val="0FB28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185886"/>
    <w:multiLevelType w:val="hybridMultilevel"/>
    <w:tmpl w:val="B2CE1F2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AC2113D"/>
    <w:multiLevelType w:val="hybridMultilevel"/>
    <w:tmpl w:val="2D5EB3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E127C4"/>
    <w:multiLevelType w:val="hybridMultilevel"/>
    <w:tmpl w:val="752C99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4E349B"/>
    <w:multiLevelType w:val="hybridMultilevel"/>
    <w:tmpl w:val="9AE275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3D0DF2"/>
    <w:multiLevelType w:val="hybridMultilevel"/>
    <w:tmpl w:val="3848A4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EC27FFB"/>
    <w:multiLevelType w:val="hybridMultilevel"/>
    <w:tmpl w:val="49546D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7E242E"/>
    <w:multiLevelType w:val="hybridMultilevel"/>
    <w:tmpl w:val="58FE97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B31E7A"/>
    <w:multiLevelType w:val="hybridMultilevel"/>
    <w:tmpl w:val="AC223E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2356B8"/>
    <w:multiLevelType w:val="hybridMultilevel"/>
    <w:tmpl w:val="542A3D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E975FB"/>
    <w:multiLevelType w:val="hybridMultilevel"/>
    <w:tmpl w:val="FC8C21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1D262B"/>
    <w:multiLevelType w:val="hybridMultilevel"/>
    <w:tmpl w:val="13F624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C54715A"/>
    <w:multiLevelType w:val="hybridMultilevel"/>
    <w:tmpl w:val="D74627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CCF6377"/>
    <w:multiLevelType w:val="hybridMultilevel"/>
    <w:tmpl w:val="550638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28"/>
  </w:num>
  <w:num w:numId="4">
    <w:abstractNumId w:val="23"/>
  </w:num>
  <w:num w:numId="5">
    <w:abstractNumId w:val="17"/>
  </w:num>
  <w:num w:numId="6">
    <w:abstractNumId w:val="30"/>
  </w:num>
  <w:num w:numId="7">
    <w:abstractNumId w:val="20"/>
  </w:num>
  <w:num w:numId="8">
    <w:abstractNumId w:val="41"/>
  </w:num>
  <w:num w:numId="9">
    <w:abstractNumId w:val="5"/>
  </w:num>
  <w:num w:numId="10">
    <w:abstractNumId w:val="10"/>
  </w:num>
  <w:num w:numId="11">
    <w:abstractNumId w:val="31"/>
  </w:num>
  <w:num w:numId="12">
    <w:abstractNumId w:val="18"/>
  </w:num>
  <w:num w:numId="13">
    <w:abstractNumId w:val="32"/>
  </w:num>
  <w:num w:numId="14">
    <w:abstractNumId w:val="14"/>
  </w:num>
  <w:num w:numId="15">
    <w:abstractNumId w:val="24"/>
  </w:num>
  <w:num w:numId="16">
    <w:abstractNumId w:val="27"/>
  </w:num>
  <w:num w:numId="17">
    <w:abstractNumId w:val="0"/>
  </w:num>
  <w:num w:numId="18">
    <w:abstractNumId w:val="1"/>
  </w:num>
  <w:num w:numId="19">
    <w:abstractNumId w:val="19"/>
  </w:num>
  <w:num w:numId="20">
    <w:abstractNumId w:val="37"/>
  </w:num>
  <w:num w:numId="21">
    <w:abstractNumId w:val="7"/>
  </w:num>
  <w:num w:numId="22">
    <w:abstractNumId w:val="12"/>
  </w:num>
  <w:num w:numId="23">
    <w:abstractNumId w:val="36"/>
  </w:num>
  <w:num w:numId="24">
    <w:abstractNumId w:val="13"/>
  </w:num>
  <w:num w:numId="25">
    <w:abstractNumId w:val="16"/>
  </w:num>
  <w:num w:numId="26">
    <w:abstractNumId w:val="25"/>
  </w:num>
  <w:num w:numId="27">
    <w:abstractNumId w:val="15"/>
  </w:num>
  <w:num w:numId="28">
    <w:abstractNumId w:val="33"/>
  </w:num>
  <w:num w:numId="29">
    <w:abstractNumId w:val="8"/>
  </w:num>
  <w:num w:numId="30">
    <w:abstractNumId w:val="38"/>
  </w:num>
  <w:num w:numId="31">
    <w:abstractNumId w:val="29"/>
  </w:num>
  <w:num w:numId="32">
    <w:abstractNumId w:val="3"/>
  </w:num>
  <w:num w:numId="33">
    <w:abstractNumId w:val="4"/>
  </w:num>
  <w:num w:numId="34">
    <w:abstractNumId w:val="9"/>
  </w:num>
  <w:num w:numId="35">
    <w:abstractNumId w:val="11"/>
  </w:num>
  <w:num w:numId="36">
    <w:abstractNumId w:val="34"/>
  </w:num>
  <w:num w:numId="37">
    <w:abstractNumId w:val="21"/>
  </w:num>
  <w:num w:numId="38">
    <w:abstractNumId w:val="6"/>
  </w:num>
  <w:num w:numId="39">
    <w:abstractNumId w:val="2"/>
  </w:num>
  <w:num w:numId="40">
    <w:abstractNumId w:val="39"/>
  </w:num>
  <w:num w:numId="41">
    <w:abstractNumId w:val="42"/>
  </w:num>
  <w:num w:numId="42">
    <w:abstractNumId w:val="40"/>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044F56"/>
    <w:rsid w:val="00027196"/>
    <w:rsid w:val="000312D9"/>
    <w:rsid w:val="00044F56"/>
    <w:rsid w:val="00056B65"/>
    <w:rsid w:val="0006589E"/>
    <w:rsid w:val="000729ED"/>
    <w:rsid w:val="00084983"/>
    <w:rsid w:val="00093692"/>
    <w:rsid w:val="000E4CE7"/>
    <w:rsid w:val="0013108D"/>
    <w:rsid w:val="00135B41"/>
    <w:rsid w:val="00153484"/>
    <w:rsid w:val="00194698"/>
    <w:rsid w:val="001C42B3"/>
    <w:rsid w:val="001D63A1"/>
    <w:rsid w:val="00214D0A"/>
    <w:rsid w:val="002806B1"/>
    <w:rsid w:val="002B6AE8"/>
    <w:rsid w:val="00325A7C"/>
    <w:rsid w:val="003269A6"/>
    <w:rsid w:val="00433E77"/>
    <w:rsid w:val="004566DE"/>
    <w:rsid w:val="00475D55"/>
    <w:rsid w:val="004B0EDF"/>
    <w:rsid w:val="004B2E92"/>
    <w:rsid w:val="004C1134"/>
    <w:rsid w:val="005454F8"/>
    <w:rsid w:val="00561776"/>
    <w:rsid w:val="005D7834"/>
    <w:rsid w:val="00637D15"/>
    <w:rsid w:val="00674756"/>
    <w:rsid w:val="00690095"/>
    <w:rsid w:val="006C70B1"/>
    <w:rsid w:val="00706ED8"/>
    <w:rsid w:val="00745BE8"/>
    <w:rsid w:val="0077749A"/>
    <w:rsid w:val="007821F8"/>
    <w:rsid w:val="007A0EAB"/>
    <w:rsid w:val="007D0174"/>
    <w:rsid w:val="007D437F"/>
    <w:rsid w:val="00847761"/>
    <w:rsid w:val="008728E7"/>
    <w:rsid w:val="008B0842"/>
    <w:rsid w:val="008D1420"/>
    <w:rsid w:val="008D1EA7"/>
    <w:rsid w:val="00914A40"/>
    <w:rsid w:val="009435FB"/>
    <w:rsid w:val="009656D2"/>
    <w:rsid w:val="009C1568"/>
    <w:rsid w:val="009D2DC4"/>
    <w:rsid w:val="009F1784"/>
    <w:rsid w:val="00A620BF"/>
    <w:rsid w:val="00AC2559"/>
    <w:rsid w:val="00AC4D82"/>
    <w:rsid w:val="00B1660A"/>
    <w:rsid w:val="00B20BBA"/>
    <w:rsid w:val="00B6247B"/>
    <w:rsid w:val="00B7602A"/>
    <w:rsid w:val="00C224E0"/>
    <w:rsid w:val="00CA145B"/>
    <w:rsid w:val="00CE58D8"/>
    <w:rsid w:val="00CF1AD8"/>
    <w:rsid w:val="00CF3157"/>
    <w:rsid w:val="00DD2B3B"/>
    <w:rsid w:val="00E42CC3"/>
    <w:rsid w:val="00E51C5B"/>
    <w:rsid w:val="00E53076"/>
    <w:rsid w:val="00EA7542"/>
    <w:rsid w:val="00F1111E"/>
    <w:rsid w:val="00F42F2A"/>
    <w:rsid w:val="00FA20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D15"/>
  </w:style>
  <w:style w:type="paragraph" w:styleId="2">
    <w:name w:val="heading 2"/>
    <w:basedOn w:val="a"/>
    <w:link w:val="20"/>
    <w:uiPriority w:val="9"/>
    <w:qFormat/>
    <w:rsid w:val="00637D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637D1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637D1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7D1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637D15"/>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637D15"/>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044F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44F56"/>
    <w:rPr>
      <w:color w:val="0000FF"/>
      <w:u w:val="single"/>
    </w:rPr>
  </w:style>
  <w:style w:type="paragraph" w:styleId="a5">
    <w:name w:val="No Spacing"/>
    <w:uiPriority w:val="1"/>
    <w:qFormat/>
    <w:rsid w:val="00044F56"/>
    <w:pPr>
      <w:spacing w:after="0" w:line="240" w:lineRule="auto"/>
    </w:pPr>
  </w:style>
  <w:style w:type="table" w:styleId="a6">
    <w:name w:val="Table Grid"/>
    <w:basedOn w:val="a1"/>
    <w:uiPriority w:val="59"/>
    <w:rsid w:val="007D0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624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24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2422836">
      <w:bodyDiv w:val="1"/>
      <w:marLeft w:val="0"/>
      <w:marRight w:val="0"/>
      <w:marTop w:val="0"/>
      <w:marBottom w:val="0"/>
      <w:divBdr>
        <w:top w:val="none" w:sz="0" w:space="0" w:color="auto"/>
        <w:left w:val="none" w:sz="0" w:space="0" w:color="auto"/>
        <w:bottom w:val="none" w:sz="0" w:space="0" w:color="auto"/>
        <w:right w:val="none" w:sz="0" w:space="0" w:color="auto"/>
      </w:divBdr>
    </w:div>
    <w:div w:id="958873348">
      <w:bodyDiv w:val="1"/>
      <w:marLeft w:val="0"/>
      <w:marRight w:val="0"/>
      <w:marTop w:val="0"/>
      <w:marBottom w:val="0"/>
      <w:divBdr>
        <w:top w:val="none" w:sz="0" w:space="0" w:color="auto"/>
        <w:left w:val="none" w:sz="0" w:space="0" w:color="auto"/>
        <w:bottom w:val="none" w:sz="0" w:space="0" w:color="auto"/>
        <w:right w:val="none" w:sz="0" w:space="0" w:color="auto"/>
      </w:divBdr>
    </w:div>
    <w:div w:id="996615612">
      <w:bodyDiv w:val="1"/>
      <w:marLeft w:val="0"/>
      <w:marRight w:val="0"/>
      <w:marTop w:val="0"/>
      <w:marBottom w:val="0"/>
      <w:divBdr>
        <w:top w:val="none" w:sz="0" w:space="0" w:color="auto"/>
        <w:left w:val="none" w:sz="0" w:space="0" w:color="auto"/>
        <w:bottom w:val="none" w:sz="0" w:space="0" w:color="auto"/>
        <w:right w:val="none" w:sz="0" w:space="0" w:color="auto"/>
      </w:divBdr>
    </w:div>
    <w:div w:id="17599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mcfr.kz/article/1093-mektepshlk-baylau-turaly-ere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mcfr.kz/article/1093-mektepshlk-baylau-turaly-erej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6</Pages>
  <Words>2444</Words>
  <Characters>13937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dc:creator>
  <cp:keywords/>
  <dc:description/>
  <cp:lastModifiedBy>Салтанат</cp:lastModifiedBy>
  <cp:revision>62</cp:revision>
  <cp:lastPrinted>2021-10-26T10:00:00Z</cp:lastPrinted>
  <dcterms:created xsi:type="dcterms:W3CDTF">2021-10-22T11:19:00Z</dcterms:created>
  <dcterms:modified xsi:type="dcterms:W3CDTF">2021-11-23T16:09:00Z</dcterms:modified>
</cp:coreProperties>
</file>