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F58" w:rsidRPr="007D6F58" w:rsidRDefault="007D6F58" w:rsidP="00E34672">
      <w:pPr>
        <w:spacing w:before="120" w:after="120" w:line="240" w:lineRule="auto"/>
        <w:jc w:val="center"/>
        <w:rPr>
          <w:rFonts w:ascii="Times New Roman" w:hAnsi="Times New Roman" w:cs="Times New Roman"/>
          <w:b/>
          <w:sz w:val="24"/>
          <w:szCs w:val="24"/>
        </w:rPr>
      </w:pPr>
      <w:r w:rsidRPr="007D6F58">
        <w:rPr>
          <w:rFonts w:ascii="Times New Roman" w:hAnsi="Times New Roman" w:cs="Times New Roman"/>
          <w:b/>
          <w:sz w:val="24"/>
          <w:szCs w:val="24"/>
        </w:rPr>
        <w:t>Игры, занятия, забавы на летней школьной площадке</w:t>
      </w:r>
    </w:p>
    <w:p w:rsidR="007D6F58" w:rsidRPr="007D6F58" w:rsidRDefault="007D6F58" w:rsidP="00E34672">
      <w:pPr>
        <w:spacing w:before="120" w:after="120" w:line="240" w:lineRule="auto"/>
        <w:jc w:val="both"/>
        <w:rPr>
          <w:rFonts w:ascii="Times New Roman" w:hAnsi="Times New Roman" w:cs="Times New Roman"/>
          <w:sz w:val="24"/>
          <w:szCs w:val="24"/>
        </w:rPr>
      </w:pPr>
      <w:r w:rsidRPr="007D6F58">
        <w:rPr>
          <w:rFonts w:ascii="Times New Roman" w:hAnsi="Times New Roman" w:cs="Times New Roman"/>
          <w:sz w:val="24"/>
          <w:szCs w:val="24"/>
        </w:rPr>
        <w:t xml:space="preserve">Подвижные игры, занятия и другие забавы на школьной летней площадке помогут укрепить детям здоровье, научат ребят играть и заниматься в коллективе, дадут старт для реализации их творчества. Летняя пора каникул - это веселье, смех, отдых и </w:t>
      </w:r>
      <w:proofErr w:type="gramStart"/>
      <w:r w:rsidRPr="007D6F58">
        <w:rPr>
          <w:rFonts w:ascii="Times New Roman" w:hAnsi="Times New Roman" w:cs="Times New Roman"/>
          <w:sz w:val="24"/>
          <w:szCs w:val="24"/>
        </w:rPr>
        <w:t>укрепление</w:t>
      </w:r>
      <w:proofErr w:type="gramEnd"/>
      <w:r w:rsidRPr="007D6F58">
        <w:rPr>
          <w:rFonts w:ascii="Times New Roman" w:hAnsi="Times New Roman" w:cs="Times New Roman"/>
          <w:sz w:val="24"/>
          <w:szCs w:val="24"/>
        </w:rPr>
        <w:t xml:space="preserve"> и оздоровление ребят.</w:t>
      </w:r>
    </w:p>
    <w:p w:rsidR="007D6F58" w:rsidRPr="00E34672" w:rsidRDefault="007D6F58" w:rsidP="00E34672">
      <w:pPr>
        <w:spacing w:before="120" w:after="120" w:line="240" w:lineRule="auto"/>
        <w:rPr>
          <w:rFonts w:ascii="Times New Roman" w:hAnsi="Times New Roman" w:cs="Times New Roman"/>
          <w:sz w:val="24"/>
          <w:szCs w:val="24"/>
        </w:rPr>
      </w:pPr>
      <w:r w:rsidRPr="00E34672">
        <w:rPr>
          <w:rFonts w:ascii="Times New Roman" w:hAnsi="Times New Roman" w:cs="Times New Roman"/>
          <w:sz w:val="24"/>
          <w:szCs w:val="24"/>
        </w:rPr>
        <w:t>Предлагаю вам подборку игр и занятий для летней пришкольной площадки.</w:t>
      </w:r>
    </w:p>
    <w:p w:rsidR="007D6F58" w:rsidRPr="00E34672" w:rsidRDefault="007D6F58" w:rsidP="00E34672">
      <w:pPr>
        <w:spacing w:before="120" w:after="120" w:line="240" w:lineRule="auto"/>
        <w:rPr>
          <w:rFonts w:ascii="Times New Roman" w:hAnsi="Times New Roman" w:cs="Times New Roman"/>
          <w:i/>
          <w:sz w:val="24"/>
          <w:szCs w:val="24"/>
        </w:rPr>
      </w:pPr>
      <w:r w:rsidRPr="00E34672">
        <w:rPr>
          <w:rFonts w:ascii="Times New Roman" w:hAnsi="Times New Roman" w:cs="Times New Roman"/>
          <w:i/>
          <w:sz w:val="24"/>
          <w:szCs w:val="24"/>
        </w:rPr>
        <w:t>Игра Золотые ворота</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 xml:space="preserve">Игра хорошо тем, что дети сближаются в общении, знакомятся друг с другом. </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Для игры среди всех участников выбирают 2 игроков - водящих. Один из них - Луна, второй - Солнце. Затем Луна с Солнцем становятся лицом друг к другу, берутся за руки и поднимают их, образуя ворота.</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Оставшиеся игроки становятся в цепочку и пробегают под открытыми воротами. Ворота поют-говорят песенку-стишок:</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Золотые ворота пропускают не всегда:</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Первый раз - прощается,</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второй раз - запрещается,</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А на третий раз не пропустим никогда!</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 xml:space="preserve">При последних словах Ворота опускают руки и ловят проходившего игрока. </w:t>
      </w:r>
      <w:proofErr w:type="gramStart"/>
      <w:r w:rsidRPr="007D6F58">
        <w:rPr>
          <w:rFonts w:ascii="Times New Roman" w:hAnsi="Times New Roman" w:cs="Times New Roman"/>
          <w:sz w:val="24"/>
          <w:szCs w:val="24"/>
        </w:rPr>
        <w:t>Задержанного</w:t>
      </w:r>
      <w:proofErr w:type="gramEnd"/>
      <w:r w:rsidRPr="007D6F58">
        <w:rPr>
          <w:rFonts w:ascii="Times New Roman" w:hAnsi="Times New Roman" w:cs="Times New Roman"/>
          <w:sz w:val="24"/>
          <w:szCs w:val="24"/>
        </w:rPr>
        <w:t xml:space="preserve"> тихонько спрашивают, на чью сторону он хотел бы встать: Солнца или Луны. Он выбирает и встаёт позади соответствующего игрока.</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Остальные снова идут через ворота, и снова один из участников попадает в группу солнца или луны. И так до тех пор, пока все участники будут распределены.</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 xml:space="preserve">Далее можно этими двумя командами играть в другие игры, например Веселые эстафеты или </w:t>
      </w:r>
      <w:proofErr w:type="spellStart"/>
      <w:r w:rsidRPr="007D6F58">
        <w:rPr>
          <w:rFonts w:ascii="Times New Roman" w:hAnsi="Times New Roman" w:cs="Times New Roman"/>
          <w:sz w:val="24"/>
          <w:szCs w:val="24"/>
        </w:rPr>
        <w:t>перетягивание</w:t>
      </w:r>
      <w:proofErr w:type="spellEnd"/>
      <w:r w:rsidRPr="007D6F58">
        <w:rPr>
          <w:rFonts w:ascii="Times New Roman" w:hAnsi="Times New Roman" w:cs="Times New Roman"/>
          <w:sz w:val="24"/>
          <w:szCs w:val="24"/>
        </w:rPr>
        <w:t xml:space="preserve"> каната.</w:t>
      </w:r>
    </w:p>
    <w:p w:rsidR="007D6F58" w:rsidRPr="00E34672" w:rsidRDefault="007D6F58" w:rsidP="00E34672">
      <w:pPr>
        <w:spacing w:before="120" w:after="120" w:line="240" w:lineRule="auto"/>
        <w:rPr>
          <w:rFonts w:ascii="Times New Roman" w:hAnsi="Times New Roman" w:cs="Times New Roman"/>
          <w:i/>
          <w:sz w:val="24"/>
          <w:szCs w:val="24"/>
        </w:rPr>
      </w:pPr>
      <w:r w:rsidRPr="00E34672">
        <w:rPr>
          <w:rFonts w:ascii="Times New Roman" w:hAnsi="Times New Roman" w:cs="Times New Roman"/>
          <w:i/>
          <w:sz w:val="24"/>
          <w:szCs w:val="24"/>
        </w:rPr>
        <w:t>Игра</w:t>
      </w:r>
      <w:proofErr w:type="gramStart"/>
      <w:r w:rsidRPr="00E34672">
        <w:rPr>
          <w:rFonts w:ascii="Times New Roman" w:hAnsi="Times New Roman" w:cs="Times New Roman"/>
          <w:i/>
          <w:sz w:val="24"/>
          <w:szCs w:val="24"/>
        </w:rPr>
        <w:t xml:space="preserve"> Д</w:t>
      </w:r>
      <w:proofErr w:type="gramEnd"/>
      <w:r w:rsidRPr="00E34672">
        <w:rPr>
          <w:rFonts w:ascii="Times New Roman" w:hAnsi="Times New Roman" w:cs="Times New Roman"/>
          <w:i/>
          <w:sz w:val="24"/>
          <w:szCs w:val="24"/>
        </w:rPr>
        <w:t>ва озера</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 xml:space="preserve">Подвижная игра на развитие коммуникативных способностей, внимания. Для игры нужно большое поле или </w:t>
      </w:r>
      <w:proofErr w:type="gramStart"/>
      <w:r w:rsidRPr="007D6F58">
        <w:rPr>
          <w:rFonts w:ascii="Times New Roman" w:hAnsi="Times New Roman" w:cs="Times New Roman"/>
          <w:sz w:val="24"/>
          <w:szCs w:val="24"/>
        </w:rPr>
        <w:t>площадка</w:t>
      </w:r>
      <w:proofErr w:type="gramEnd"/>
      <w:r w:rsidRPr="007D6F58">
        <w:rPr>
          <w:rFonts w:ascii="Times New Roman" w:hAnsi="Times New Roman" w:cs="Times New Roman"/>
          <w:sz w:val="24"/>
          <w:szCs w:val="24"/>
        </w:rPr>
        <w:t xml:space="preserve"> на которой можно нарисовать зоны.</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Для игры выбираются 2-3 игрока - они будут «ястребы». Все остальные игроки делятся на «уток», «гусей» и «лебедей» так, чтобы в каждой группе было одинаковое количество игроков. На разных концах игровой площадки вычерчиваются три озера, на которых плавают «утки», «гуси» и «лебеди».</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По сигналу ведущего начинается «перелет» игроков с одного озера на другое. Во время игры «ястребы» салят игроков. Пойманные «ястребами» игроки выбывают из игры.</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В конце игры можно дать награду тем «</w:t>
      </w:r>
      <w:proofErr w:type="gramStart"/>
      <w:r w:rsidRPr="007D6F58">
        <w:rPr>
          <w:rFonts w:ascii="Times New Roman" w:hAnsi="Times New Roman" w:cs="Times New Roman"/>
          <w:sz w:val="24"/>
          <w:szCs w:val="24"/>
        </w:rPr>
        <w:t>птицам</w:t>
      </w:r>
      <w:proofErr w:type="gramEnd"/>
      <w:r w:rsidRPr="007D6F58">
        <w:rPr>
          <w:rFonts w:ascii="Times New Roman" w:hAnsi="Times New Roman" w:cs="Times New Roman"/>
          <w:sz w:val="24"/>
          <w:szCs w:val="24"/>
        </w:rPr>
        <w:t>» которые оказались ловчее всех.</w:t>
      </w:r>
    </w:p>
    <w:p w:rsidR="007D6F58" w:rsidRPr="00E34672" w:rsidRDefault="007D6F58" w:rsidP="00E34672">
      <w:pPr>
        <w:spacing w:before="120" w:after="120" w:line="240" w:lineRule="auto"/>
        <w:rPr>
          <w:rFonts w:ascii="Times New Roman" w:hAnsi="Times New Roman" w:cs="Times New Roman"/>
          <w:i/>
          <w:sz w:val="24"/>
          <w:szCs w:val="24"/>
        </w:rPr>
      </w:pPr>
      <w:r w:rsidRPr="00E34672">
        <w:rPr>
          <w:rFonts w:ascii="Times New Roman" w:hAnsi="Times New Roman" w:cs="Times New Roman"/>
          <w:i/>
          <w:sz w:val="24"/>
          <w:szCs w:val="24"/>
        </w:rPr>
        <w:t>Игра Удочка или Рыбак</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Эту простую игру любят как младшие школьники, так и старшие ученики. В нее можно играть разновозрастной компанией.</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Для игры приготовьте верёвку длиной 2-3 метра с привязанным на конце грузиком – мешочком с песком.</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 xml:space="preserve">Считалкой выбирают Рыбака. Он становится с веревкой в центр круга, который образуют остальные играющие.  Рыбак начинает раскручивать веревку-удочку так, чтобы она вращалась над самой землёй. Дети перепрыгивают через верёвку. Постепенно веревка </w:t>
      </w:r>
      <w:r w:rsidRPr="007D6F58">
        <w:rPr>
          <w:rFonts w:ascii="Times New Roman" w:hAnsi="Times New Roman" w:cs="Times New Roman"/>
          <w:sz w:val="24"/>
          <w:szCs w:val="24"/>
        </w:rPr>
        <w:lastRenderedPageBreak/>
        <w:t>поднимается в плоскости вращения выше, пока кто-нибудь из участников не «попадётся на удочку», т. е. не сумеет перепрыгнуть через вращающую верёвку. Попавшаяся «Рыбка» выбывает из игры.</w:t>
      </w:r>
    </w:p>
    <w:p w:rsidR="007D6F58" w:rsidRPr="00E34672" w:rsidRDefault="007D6F58" w:rsidP="00E34672">
      <w:pPr>
        <w:spacing w:before="120" w:after="120" w:line="240" w:lineRule="auto"/>
        <w:rPr>
          <w:rFonts w:ascii="Times New Roman" w:hAnsi="Times New Roman" w:cs="Times New Roman"/>
          <w:i/>
          <w:sz w:val="24"/>
          <w:szCs w:val="24"/>
        </w:rPr>
      </w:pPr>
      <w:r w:rsidRPr="00E34672">
        <w:rPr>
          <w:rFonts w:ascii="Times New Roman" w:hAnsi="Times New Roman" w:cs="Times New Roman"/>
          <w:i/>
          <w:sz w:val="24"/>
          <w:szCs w:val="24"/>
        </w:rPr>
        <w:t>Игра Птичьи бои</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Эта игра развивает двигательные способности, координацию движений школьников.</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Все игроки делятся на 2 команды: «орлов» и «соколов». Игра ведется парами. Каждый Сокол встает напротив Орла. Все игроки должны, стоять на одной ноге, и, скрестив руки на груди, пытаться толкнуть плечом соперника так, чтобы он встал на обе ноги. Толкать руками соперника нельзя!</w:t>
      </w:r>
    </w:p>
    <w:p w:rsidR="007D6F58" w:rsidRPr="00E34672" w:rsidRDefault="007D6F58" w:rsidP="00E34672">
      <w:pPr>
        <w:spacing w:before="120" w:after="120" w:line="240" w:lineRule="auto"/>
        <w:rPr>
          <w:rFonts w:ascii="Times New Roman" w:hAnsi="Times New Roman" w:cs="Times New Roman"/>
          <w:i/>
          <w:sz w:val="24"/>
          <w:szCs w:val="24"/>
        </w:rPr>
      </w:pPr>
      <w:r w:rsidRPr="00E34672">
        <w:rPr>
          <w:rFonts w:ascii="Times New Roman" w:hAnsi="Times New Roman" w:cs="Times New Roman"/>
          <w:i/>
          <w:sz w:val="24"/>
          <w:szCs w:val="24"/>
        </w:rPr>
        <w:t>Игра Платок</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Эта подвижная игра для детей одного возраста.</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Среди детей выбирается водящий. Остальные игроки становятся в круг лицом друг к другу. Водящий берет платок (это может быть любой легкий предмет) и с ним идёт за кругом, и  кладёт кому-нибудь из игроков платок на плечо, а затем быстро бежит по кругу.</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 xml:space="preserve">Тот игрок, которому положили платок, берёт его и бежит за водящим. И тот и другой старается занять свободное место. Если водящий занял место, то игрок становится </w:t>
      </w:r>
      <w:proofErr w:type="spellStart"/>
      <w:r w:rsidRPr="007D6F58">
        <w:rPr>
          <w:rFonts w:ascii="Times New Roman" w:hAnsi="Times New Roman" w:cs="Times New Roman"/>
          <w:sz w:val="24"/>
          <w:szCs w:val="24"/>
        </w:rPr>
        <w:t>вадой</w:t>
      </w:r>
      <w:proofErr w:type="spellEnd"/>
      <w:r w:rsidRPr="007D6F58">
        <w:rPr>
          <w:rFonts w:ascii="Times New Roman" w:hAnsi="Times New Roman" w:cs="Times New Roman"/>
          <w:sz w:val="24"/>
          <w:szCs w:val="24"/>
        </w:rPr>
        <w:t>.</w:t>
      </w:r>
    </w:p>
    <w:p w:rsidR="007D6F58" w:rsidRPr="00E34672" w:rsidRDefault="007D6F58" w:rsidP="00E34672">
      <w:pPr>
        <w:spacing w:before="120" w:after="120" w:line="240" w:lineRule="auto"/>
        <w:rPr>
          <w:rFonts w:ascii="Times New Roman" w:hAnsi="Times New Roman" w:cs="Times New Roman"/>
          <w:i/>
          <w:sz w:val="24"/>
          <w:szCs w:val="24"/>
        </w:rPr>
      </w:pPr>
      <w:r w:rsidRPr="00E34672">
        <w:rPr>
          <w:rFonts w:ascii="Times New Roman" w:hAnsi="Times New Roman" w:cs="Times New Roman"/>
          <w:i/>
          <w:sz w:val="24"/>
          <w:szCs w:val="24"/>
        </w:rPr>
        <w:t>Ловцы и воробьи</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Для данной игры нужна большая игровая площадка. По длине площадки проводят три параллельные линии длиной около 5 метров. Между первой и второй линиями расстояние - 3 м, между второй и третьей - 15 м.</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 xml:space="preserve">Игроки делятся на две равные команды. Одна команда - воробушки, вторая - ловцы. Ловцы выстраиваются шеренгой за 1 линией, воробушки стоят за второй линией. Задача воробышков - добраться </w:t>
      </w:r>
      <w:proofErr w:type="gramStart"/>
      <w:r w:rsidRPr="007D6F58">
        <w:rPr>
          <w:rFonts w:ascii="Times New Roman" w:hAnsi="Times New Roman" w:cs="Times New Roman"/>
          <w:sz w:val="24"/>
          <w:szCs w:val="24"/>
        </w:rPr>
        <w:t>незапятнанными</w:t>
      </w:r>
      <w:proofErr w:type="gramEnd"/>
      <w:r w:rsidRPr="007D6F58">
        <w:rPr>
          <w:rFonts w:ascii="Times New Roman" w:hAnsi="Times New Roman" w:cs="Times New Roman"/>
          <w:sz w:val="24"/>
          <w:szCs w:val="24"/>
        </w:rPr>
        <w:t xml:space="preserve"> за 3 линию.</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После команды ведущего: «Внимание!» — все игроки сгибают правую ногу назад и захватывают ее за голень правой рукой. По команде: «Вперед!» — все игроки, подпрыгивая на одной ноге, начинают двигаться к третьей линии. Игроки Ловцы стараются запятнать игроков-«Воробушков» раньше, чем те успеют перейти за третью линию.</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За каждого запятнанного «воробушка» первая команда получает 1 очко. После этого команды меняются местами, и игра продолжается. Выигрывает та команда, которая наберет больше очков.</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Особые замечания: если один из «воробушков» выпустит из руки ногу, он считается запятнанным другой командой. Если такую же ошибку допустит игрок из второй команды, то пятнание не считается. За третьей линией пятнать игроков нельзя.</w:t>
      </w:r>
    </w:p>
    <w:p w:rsidR="007D6F58" w:rsidRPr="00E34672" w:rsidRDefault="007D6F58" w:rsidP="00E34672">
      <w:pPr>
        <w:spacing w:before="120" w:after="120" w:line="240" w:lineRule="auto"/>
        <w:rPr>
          <w:rFonts w:ascii="Times New Roman" w:hAnsi="Times New Roman" w:cs="Times New Roman"/>
          <w:i/>
          <w:sz w:val="24"/>
          <w:szCs w:val="24"/>
        </w:rPr>
      </w:pPr>
      <w:r w:rsidRPr="00E34672">
        <w:rPr>
          <w:rFonts w:ascii="Times New Roman" w:hAnsi="Times New Roman" w:cs="Times New Roman"/>
          <w:i/>
          <w:sz w:val="24"/>
          <w:szCs w:val="24"/>
        </w:rPr>
        <w:t>Игра Ловкий пингвин</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Для этой игры нужно много мячей. Количество мячей - по числу участников игры.</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Дети построены по периметру площадки друг за другом, между колен у каждого зажат мяч. В течени</w:t>
      </w:r>
      <w:proofErr w:type="gramStart"/>
      <w:r w:rsidRPr="007D6F58">
        <w:rPr>
          <w:rFonts w:ascii="Times New Roman" w:hAnsi="Times New Roman" w:cs="Times New Roman"/>
          <w:sz w:val="24"/>
          <w:szCs w:val="24"/>
        </w:rPr>
        <w:t>и</w:t>
      </w:r>
      <w:proofErr w:type="gramEnd"/>
      <w:r w:rsidRPr="007D6F58">
        <w:rPr>
          <w:rFonts w:ascii="Times New Roman" w:hAnsi="Times New Roman" w:cs="Times New Roman"/>
          <w:sz w:val="24"/>
          <w:szCs w:val="24"/>
        </w:rPr>
        <w:t xml:space="preserve"> 15-20 секунд (пока звучит музыка) дети выполняют прыжки вперёд. Потерявшие мяч временно выходят из игры, а затем становятся в хвост колонны. Игра повторяется.</w:t>
      </w:r>
    </w:p>
    <w:p w:rsidR="007D6F58" w:rsidRPr="00E34672" w:rsidRDefault="007D6F58" w:rsidP="00E34672">
      <w:pPr>
        <w:spacing w:before="120" w:after="120" w:line="240" w:lineRule="auto"/>
        <w:rPr>
          <w:rFonts w:ascii="Times New Roman" w:hAnsi="Times New Roman" w:cs="Times New Roman"/>
          <w:i/>
          <w:sz w:val="24"/>
          <w:szCs w:val="24"/>
        </w:rPr>
      </w:pPr>
      <w:r w:rsidRPr="00E34672">
        <w:rPr>
          <w:rFonts w:ascii="Times New Roman" w:hAnsi="Times New Roman" w:cs="Times New Roman"/>
          <w:i/>
          <w:sz w:val="24"/>
          <w:szCs w:val="24"/>
        </w:rPr>
        <w:t>Игра на внимательность Птицы - рыбы</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Выбирается водящий - он должен знать как можно больше рыб и птиц. Все остальные игроки будут изображать птиц. Водящий начинает игру со слов: «Утки летят!» Все дети поднимают руки и машут ими, как крыльями, повторяя слово «Летят».</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lastRenderedPageBreak/>
        <w:t xml:space="preserve">Когда </w:t>
      </w:r>
      <w:proofErr w:type="spellStart"/>
      <w:r w:rsidRPr="007D6F58">
        <w:rPr>
          <w:rFonts w:ascii="Times New Roman" w:hAnsi="Times New Roman" w:cs="Times New Roman"/>
          <w:sz w:val="24"/>
          <w:szCs w:val="24"/>
        </w:rPr>
        <w:t>вада</w:t>
      </w:r>
      <w:proofErr w:type="spellEnd"/>
      <w:r w:rsidRPr="007D6F58">
        <w:rPr>
          <w:rFonts w:ascii="Times New Roman" w:hAnsi="Times New Roman" w:cs="Times New Roman"/>
          <w:sz w:val="24"/>
          <w:szCs w:val="24"/>
        </w:rPr>
        <w:t xml:space="preserve"> говорит, например, «Караси летят!», игроки не должны махать руками. Тот, кто ошибся, выбывает из игры. В конце водящий каждому проигравшему должен задать задание - например, чтобы тот изобразил голосом </w:t>
      </w:r>
      <w:proofErr w:type="gramStart"/>
      <w:r w:rsidRPr="007D6F58">
        <w:rPr>
          <w:rFonts w:ascii="Times New Roman" w:hAnsi="Times New Roman" w:cs="Times New Roman"/>
          <w:sz w:val="24"/>
          <w:szCs w:val="24"/>
        </w:rPr>
        <w:t>крик</w:t>
      </w:r>
      <w:proofErr w:type="gramEnd"/>
      <w:r w:rsidRPr="007D6F58">
        <w:rPr>
          <w:rFonts w:ascii="Times New Roman" w:hAnsi="Times New Roman" w:cs="Times New Roman"/>
          <w:sz w:val="24"/>
          <w:szCs w:val="24"/>
        </w:rPr>
        <w:t xml:space="preserve"> какой либо птицы.</w:t>
      </w:r>
    </w:p>
    <w:p w:rsidR="007D6F58" w:rsidRPr="00E34672" w:rsidRDefault="007D6F58" w:rsidP="00E34672">
      <w:pPr>
        <w:spacing w:before="120" w:after="120" w:line="240" w:lineRule="auto"/>
        <w:rPr>
          <w:rFonts w:ascii="Times New Roman" w:hAnsi="Times New Roman" w:cs="Times New Roman"/>
          <w:i/>
          <w:sz w:val="24"/>
          <w:szCs w:val="24"/>
        </w:rPr>
      </w:pPr>
      <w:r w:rsidRPr="00E34672">
        <w:rPr>
          <w:rFonts w:ascii="Times New Roman" w:hAnsi="Times New Roman" w:cs="Times New Roman"/>
          <w:i/>
          <w:sz w:val="24"/>
          <w:szCs w:val="24"/>
        </w:rPr>
        <w:t>Игра Уточки</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 xml:space="preserve">На площадке проводится 2 зоны: 1 черта - берег озера, вторая - в 15 м от первой, там стоят игроки в начале игры. Игроки-«утки» встают в колонну на таком расстоянии, чтобы не мешать друг другу. Они слегка сгибают ноги в коленях и кладут на них руки. По сигналу все начинают в </w:t>
      </w:r>
      <w:proofErr w:type="spellStart"/>
      <w:r w:rsidRPr="007D6F58">
        <w:rPr>
          <w:rFonts w:ascii="Times New Roman" w:hAnsi="Times New Roman" w:cs="Times New Roman"/>
          <w:sz w:val="24"/>
          <w:szCs w:val="24"/>
        </w:rPr>
        <w:t>полуприседе</w:t>
      </w:r>
      <w:proofErr w:type="spellEnd"/>
      <w:r w:rsidRPr="007D6F58">
        <w:rPr>
          <w:rFonts w:ascii="Times New Roman" w:hAnsi="Times New Roman" w:cs="Times New Roman"/>
          <w:sz w:val="24"/>
          <w:szCs w:val="24"/>
        </w:rPr>
        <w:t xml:space="preserve"> быстро продвигаться вперед до берега озера, не меняя положения рук и ног. Побеждает та «уточка», которая первой достигнет озера.</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 xml:space="preserve">Кроме вышеперечисленных игр, можно предложить еще много не менее занимательных веселых игр с мячом. </w:t>
      </w:r>
      <w:proofErr w:type="gramStart"/>
      <w:r w:rsidRPr="007D6F58">
        <w:rPr>
          <w:rFonts w:ascii="Times New Roman" w:hAnsi="Times New Roman" w:cs="Times New Roman"/>
          <w:sz w:val="24"/>
          <w:szCs w:val="24"/>
        </w:rPr>
        <w:t>Например</w:t>
      </w:r>
      <w:proofErr w:type="gramEnd"/>
      <w:r w:rsidRPr="007D6F58">
        <w:rPr>
          <w:rFonts w:ascii="Times New Roman" w:hAnsi="Times New Roman" w:cs="Times New Roman"/>
          <w:sz w:val="24"/>
          <w:szCs w:val="24"/>
        </w:rPr>
        <w:t xml:space="preserve"> такие как: </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 xml:space="preserve">    </w:t>
      </w:r>
      <w:proofErr w:type="spellStart"/>
      <w:r w:rsidRPr="007D6F58">
        <w:rPr>
          <w:rFonts w:ascii="Times New Roman" w:hAnsi="Times New Roman" w:cs="Times New Roman"/>
          <w:sz w:val="24"/>
          <w:szCs w:val="24"/>
        </w:rPr>
        <w:t>Штандер-стоп</w:t>
      </w:r>
      <w:proofErr w:type="spellEnd"/>
      <w:r w:rsidRPr="007D6F58">
        <w:rPr>
          <w:rFonts w:ascii="Times New Roman" w:hAnsi="Times New Roman" w:cs="Times New Roman"/>
          <w:sz w:val="24"/>
          <w:szCs w:val="24"/>
        </w:rPr>
        <w:t>,</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 xml:space="preserve">    </w:t>
      </w:r>
      <w:proofErr w:type="spellStart"/>
      <w:r w:rsidRPr="007D6F58">
        <w:rPr>
          <w:rFonts w:ascii="Times New Roman" w:hAnsi="Times New Roman" w:cs="Times New Roman"/>
          <w:sz w:val="24"/>
          <w:szCs w:val="24"/>
        </w:rPr>
        <w:t>Хали-Хало</w:t>
      </w:r>
      <w:proofErr w:type="spellEnd"/>
      <w:r w:rsidRPr="007D6F58">
        <w:rPr>
          <w:rFonts w:ascii="Times New Roman" w:hAnsi="Times New Roman" w:cs="Times New Roman"/>
          <w:sz w:val="24"/>
          <w:szCs w:val="24"/>
        </w:rPr>
        <w:t>,</w:t>
      </w:r>
    </w:p>
    <w:p w:rsidR="007D6F58"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 xml:space="preserve">    Суп</w:t>
      </w:r>
    </w:p>
    <w:p w:rsidR="00EB4595" w:rsidRPr="007D6F58" w:rsidRDefault="007D6F58" w:rsidP="00E34672">
      <w:pPr>
        <w:spacing w:before="120" w:after="120" w:line="240" w:lineRule="auto"/>
        <w:rPr>
          <w:rFonts w:ascii="Times New Roman" w:hAnsi="Times New Roman" w:cs="Times New Roman"/>
          <w:sz w:val="24"/>
          <w:szCs w:val="24"/>
        </w:rPr>
      </w:pPr>
      <w:r w:rsidRPr="007D6F58">
        <w:rPr>
          <w:rFonts w:ascii="Times New Roman" w:hAnsi="Times New Roman" w:cs="Times New Roman"/>
          <w:sz w:val="24"/>
          <w:szCs w:val="24"/>
        </w:rPr>
        <w:t>Надеемся, наши игры помогут вам, уважаемые воспитатели и учителя, сделать отдых ребят на летней школьной площадке веселым и интересным.</w:t>
      </w:r>
    </w:p>
    <w:sectPr w:rsidR="00EB4595" w:rsidRPr="007D6F58" w:rsidSect="00EB45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7D6F58"/>
    <w:rsid w:val="007D6F58"/>
    <w:rsid w:val="00E34672"/>
    <w:rsid w:val="00EB45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5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5001395">
      <w:bodyDiv w:val="1"/>
      <w:marLeft w:val="0"/>
      <w:marRight w:val="0"/>
      <w:marTop w:val="0"/>
      <w:marBottom w:val="0"/>
      <w:divBdr>
        <w:top w:val="none" w:sz="0" w:space="0" w:color="auto"/>
        <w:left w:val="none" w:sz="0" w:space="0" w:color="auto"/>
        <w:bottom w:val="none" w:sz="0" w:space="0" w:color="auto"/>
        <w:right w:val="none" w:sz="0" w:space="0" w:color="auto"/>
      </w:divBdr>
    </w:div>
    <w:div w:id="917442096">
      <w:bodyDiv w:val="1"/>
      <w:marLeft w:val="0"/>
      <w:marRight w:val="0"/>
      <w:marTop w:val="0"/>
      <w:marBottom w:val="0"/>
      <w:divBdr>
        <w:top w:val="none" w:sz="0" w:space="0" w:color="auto"/>
        <w:left w:val="none" w:sz="0" w:space="0" w:color="auto"/>
        <w:bottom w:val="none" w:sz="0" w:space="0" w:color="auto"/>
        <w:right w:val="none" w:sz="0" w:space="0" w:color="auto"/>
      </w:divBdr>
    </w:div>
    <w:div w:id="95263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943</Words>
  <Characters>5381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2017-06-15T04:31:00Z</dcterms:created>
  <dcterms:modified xsi:type="dcterms:W3CDTF">2017-06-15T04:46:00Z</dcterms:modified>
</cp:coreProperties>
</file>