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D0" w:rsidRPr="00EA41D0" w:rsidRDefault="00EA41D0" w:rsidP="00EA41D0">
      <w:pPr>
        <w:spacing w:after="0"/>
        <w:jc w:val="center"/>
        <w:rPr>
          <w:rFonts w:ascii="Times New Roman" w:hAnsi="Times New Roman" w:cs="Times New Roman"/>
          <w:sz w:val="28"/>
          <w:szCs w:val="28"/>
        </w:rPr>
      </w:pPr>
      <w:r w:rsidRPr="00FD680B">
        <w:rPr>
          <w:rFonts w:ascii="Times New Roman" w:hAnsi="Times New Roman" w:cs="Times New Roman"/>
        </w:rPr>
        <w:t xml:space="preserve">     </w:t>
      </w:r>
      <w:r w:rsidRPr="00EA41D0">
        <w:rPr>
          <w:rFonts w:ascii="Times New Roman" w:hAnsi="Times New Roman" w:cs="Times New Roman"/>
          <w:sz w:val="28"/>
          <w:szCs w:val="28"/>
        </w:rPr>
        <w:t>Акмолинская область</w:t>
      </w:r>
    </w:p>
    <w:p w:rsidR="00DE6B5E" w:rsidRPr="00EA41D0" w:rsidRDefault="00DE6B5E" w:rsidP="00DE6B5E">
      <w:pPr>
        <w:spacing w:after="0"/>
        <w:jc w:val="center"/>
        <w:rPr>
          <w:rFonts w:ascii="Times New Roman" w:hAnsi="Times New Roman" w:cs="Times New Roman"/>
          <w:sz w:val="28"/>
          <w:szCs w:val="28"/>
        </w:rPr>
      </w:pPr>
      <w:r w:rsidRPr="00EA41D0">
        <w:rPr>
          <w:rFonts w:ascii="Times New Roman" w:hAnsi="Times New Roman" w:cs="Times New Roman"/>
          <w:sz w:val="28"/>
          <w:szCs w:val="28"/>
        </w:rPr>
        <w:t xml:space="preserve">   Зерендинский район</w:t>
      </w:r>
    </w:p>
    <w:p w:rsidR="00DE6B5E" w:rsidRPr="00EA41D0" w:rsidRDefault="00DE6B5E" w:rsidP="00DE6B5E">
      <w:pPr>
        <w:spacing w:after="0"/>
        <w:jc w:val="center"/>
        <w:rPr>
          <w:rFonts w:ascii="Times New Roman" w:hAnsi="Times New Roman" w:cs="Times New Roman"/>
          <w:sz w:val="28"/>
          <w:szCs w:val="28"/>
        </w:rPr>
      </w:pPr>
      <w:r w:rsidRPr="00EA41D0">
        <w:rPr>
          <w:rFonts w:ascii="Times New Roman" w:hAnsi="Times New Roman" w:cs="Times New Roman"/>
          <w:sz w:val="28"/>
          <w:szCs w:val="28"/>
        </w:rPr>
        <w:t xml:space="preserve">     Байтерекская СШ</w:t>
      </w:r>
    </w:p>
    <w:p w:rsidR="00DE6B5E" w:rsidRPr="00EA41D0" w:rsidRDefault="00DE6B5E" w:rsidP="00DE6B5E">
      <w:pPr>
        <w:spacing w:after="0"/>
        <w:jc w:val="center"/>
        <w:rPr>
          <w:rFonts w:ascii="Times New Roman" w:hAnsi="Times New Roman" w:cs="Times New Roman"/>
          <w:sz w:val="28"/>
          <w:szCs w:val="28"/>
        </w:rPr>
      </w:pPr>
    </w:p>
    <w:p w:rsidR="00DE6B5E" w:rsidRPr="00FD680B" w:rsidRDefault="00DE6B5E" w:rsidP="00DE6B5E">
      <w:pPr>
        <w:jc w:val="center"/>
        <w:rPr>
          <w:rFonts w:ascii="Times New Roman" w:hAnsi="Times New Roman" w:cs="Times New Roman"/>
        </w:rPr>
      </w:pPr>
    </w:p>
    <w:p w:rsidR="00DE6B5E" w:rsidRPr="00FD680B" w:rsidRDefault="00DE6B5E" w:rsidP="00DE6B5E">
      <w:pPr>
        <w:jc w:val="center"/>
        <w:rPr>
          <w:rFonts w:ascii="Times New Roman" w:hAnsi="Times New Roman" w:cs="Times New Roman"/>
        </w:rPr>
      </w:pPr>
    </w:p>
    <w:p w:rsidR="00DE6B5E" w:rsidRPr="00FD680B" w:rsidRDefault="00DE6B5E" w:rsidP="00DE6B5E">
      <w:pPr>
        <w:jc w:val="center"/>
        <w:rPr>
          <w:rFonts w:ascii="Times New Roman" w:hAnsi="Times New Roman" w:cs="Times New Roman"/>
        </w:rPr>
      </w:pPr>
    </w:p>
    <w:p w:rsidR="00DE6B5E" w:rsidRDefault="00DE6B5E" w:rsidP="00DE6B5E">
      <w:pPr>
        <w:rPr>
          <w:rFonts w:ascii="Times New Roman" w:hAnsi="Times New Roman" w:cs="Times New Roman"/>
        </w:rPr>
      </w:pPr>
    </w:p>
    <w:p w:rsidR="00DE6B5E" w:rsidRDefault="00DE6B5E" w:rsidP="00DE6B5E">
      <w:pPr>
        <w:rPr>
          <w:rFonts w:ascii="Times New Roman" w:hAnsi="Times New Roman" w:cs="Times New Roman"/>
        </w:rPr>
      </w:pPr>
    </w:p>
    <w:p w:rsidR="00DE6B5E" w:rsidRDefault="00DE6B5E" w:rsidP="00DE6B5E">
      <w:pPr>
        <w:rPr>
          <w:rFonts w:ascii="Times New Roman" w:hAnsi="Times New Roman" w:cs="Times New Roman"/>
        </w:rPr>
      </w:pPr>
    </w:p>
    <w:p w:rsidR="00DE6B5E" w:rsidRDefault="00DE6B5E" w:rsidP="00DE6B5E">
      <w:pPr>
        <w:rPr>
          <w:rFonts w:ascii="Times New Roman" w:hAnsi="Times New Roman" w:cs="Times New Roman"/>
        </w:rPr>
      </w:pPr>
    </w:p>
    <w:p w:rsidR="00DE6B5E" w:rsidRDefault="00DE6B5E" w:rsidP="00DE6B5E">
      <w:pPr>
        <w:rPr>
          <w:rFonts w:ascii="Times New Roman" w:hAnsi="Times New Roman" w:cs="Times New Roman"/>
        </w:rPr>
      </w:pPr>
    </w:p>
    <w:p w:rsidR="00DE6B5E" w:rsidRDefault="00DE6B5E" w:rsidP="00DE6B5E">
      <w:pPr>
        <w:rPr>
          <w:rFonts w:ascii="Times New Roman" w:hAnsi="Times New Roman" w:cs="Times New Roman"/>
        </w:rPr>
      </w:pPr>
    </w:p>
    <w:p w:rsidR="00DE6B5E" w:rsidRDefault="00DE6B5E" w:rsidP="00DE6B5E">
      <w:pPr>
        <w:rPr>
          <w:rFonts w:ascii="Times New Roman" w:hAnsi="Times New Roman" w:cs="Times New Roman"/>
        </w:rPr>
      </w:pPr>
    </w:p>
    <w:p w:rsidR="00DE6B5E" w:rsidRPr="00FD680B" w:rsidRDefault="00DE6B5E" w:rsidP="00DE6B5E">
      <w:pPr>
        <w:rPr>
          <w:rFonts w:ascii="Times New Roman" w:hAnsi="Times New Roman" w:cs="Times New Roman"/>
          <w:sz w:val="40"/>
          <w:szCs w:val="40"/>
        </w:rPr>
      </w:pPr>
    </w:p>
    <w:p w:rsidR="00DE6B5E" w:rsidRPr="001E7443" w:rsidRDefault="00DE6B5E" w:rsidP="00DE6B5E">
      <w:pPr>
        <w:jc w:val="center"/>
        <w:rPr>
          <w:rFonts w:ascii="Times New Roman" w:hAnsi="Times New Roman" w:cs="Times New Roman"/>
          <w:sz w:val="40"/>
          <w:szCs w:val="40"/>
        </w:rPr>
      </w:pPr>
      <w:r w:rsidRPr="001E7443">
        <w:rPr>
          <w:rFonts w:ascii="Times New Roman" w:hAnsi="Times New Roman" w:cs="Times New Roman"/>
          <w:sz w:val="40"/>
          <w:szCs w:val="40"/>
        </w:rPr>
        <w:t>Классный час</w:t>
      </w:r>
    </w:p>
    <w:p w:rsidR="00DE6B5E" w:rsidRPr="0010165D" w:rsidRDefault="00DE6B5E" w:rsidP="00DE6B5E">
      <w:pPr>
        <w:jc w:val="center"/>
        <w:rPr>
          <w:rFonts w:ascii="Times New Roman" w:hAnsi="Times New Roman" w:cs="Times New Roman"/>
          <w:sz w:val="40"/>
          <w:szCs w:val="40"/>
        </w:rPr>
      </w:pPr>
      <w:r w:rsidRPr="001E7443">
        <w:rPr>
          <w:rFonts w:ascii="Times New Roman" w:hAnsi="Times New Roman" w:cs="Times New Roman"/>
          <w:sz w:val="40"/>
          <w:szCs w:val="40"/>
        </w:rPr>
        <w:t>Тема</w:t>
      </w:r>
      <w:r w:rsidRPr="00DE6B5E">
        <w:rPr>
          <w:rFonts w:ascii="Times New Roman" w:hAnsi="Times New Roman" w:cs="Times New Roman"/>
          <w:sz w:val="40"/>
          <w:szCs w:val="40"/>
        </w:rPr>
        <w:t xml:space="preserve">: </w:t>
      </w:r>
      <w:r w:rsidRPr="00DE6B5E">
        <w:rPr>
          <w:rFonts w:ascii="Times New Roman" w:eastAsia="Times New Roman" w:hAnsi="Times New Roman" w:cs="Times New Roman"/>
          <w:bCs/>
          <w:color w:val="000000"/>
          <w:sz w:val="40"/>
          <w:szCs w:val="40"/>
          <w:lang w:eastAsia="ru-RU"/>
        </w:rPr>
        <w:t xml:space="preserve">«Гармония тела </w:t>
      </w:r>
      <w:r w:rsidRPr="00DE6B5E">
        <w:rPr>
          <w:rFonts w:ascii="Times New Roman" w:eastAsia="Times New Roman" w:hAnsi="Times New Roman" w:cs="Times New Roman"/>
          <w:bCs/>
          <w:color w:val="000000"/>
          <w:sz w:val="40"/>
          <w:szCs w:val="40"/>
          <w:lang w:val="kk-KZ" w:eastAsia="ru-RU"/>
        </w:rPr>
        <w:t xml:space="preserve">и </w:t>
      </w:r>
      <w:r w:rsidRPr="00DE6B5E">
        <w:rPr>
          <w:rFonts w:ascii="Times New Roman" w:eastAsia="Times New Roman" w:hAnsi="Times New Roman" w:cs="Times New Roman"/>
          <w:bCs/>
          <w:color w:val="000000"/>
          <w:sz w:val="40"/>
          <w:szCs w:val="40"/>
          <w:lang w:eastAsia="ru-RU"/>
        </w:rPr>
        <w:t>души»</w:t>
      </w:r>
    </w:p>
    <w:p w:rsidR="00DE6B5E" w:rsidRPr="001E7443" w:rsidRDefault="00DE6B5E" w:rsidP="00DE6B5E">
      <w:pPr>
        <w:jc w:val="center"/>
        <w:rPr>
          <w:rFonts w:ascii="Times New Roman" w:eastAsia="DejaVu Sans" w:hAnsi="Times New Roman" w:cs="Times New Roman"/>
          <w:b/>
          <w:kern w:val="2"/>
          <w:sz w:val="40"/>
          <w:szCs w:val="40"/>
          <w:lang w:eastAsia="hi-IN" w:bidi="hi-IN"/>
        </w:rPr>
      </w:pPr>
    </w:p>
    <w:p w:rsidR="00DE6B5E" w:rsidRPr="00FD680B" w:rsidRDefault="00DE6B5E" w:rsidP="00DE6B5E">
      <w:pPr>
        <w:jc w:val="center"/>
        <w:rPr>
          <w:rFonts w:ascii="Times New Roman" w:eastAsia="DejaVu Sans" w:hAnsi="Times New Roman" w:cs="Times New Roman"/>
          <w:kern w:val="2"/>
          <w:sz w:val="40"/>
          <w:szCs w:val="40"/>
          <w:lang w:val="kk-KZ" w:eastAsia="hi-IN" w:bidi="hi-IN"/>
        </w:rPr>
      </w:pPr>
      <w:r w:rsidRPr="00FD680B">
        <w:rPr>
          <w:rFonts w:ascii="Times New Roman" w:eastAsia="DejaVu Sans" w:hAnsi="Times New Roman" w:cs="Times New Roman"/>
          <w:kern w:val="2"/>
          <w:sz w:val="40"/>
          <w:szCs w:val="40"/>
          <w:lang w:val="kk-KZ" w:eastAsia="hi-IN" w:bidi="hi-IN"/>
        </w:rPr>
        <w:t>(9 класс)</w:t>
      </w:r>
    </w:p>
    <w:p w:rsidR="00DE6B5E" w:rsidRPr="00FD680B" w:rsidRDefault="00DE6B5E" w:rsidP="00DE6B5E">
      <w:pPr>
        <w:jc w:val="center"/>
        <w:rPr>
          <w:rFonts w:ascii="Times New Roman" w:eastAsia="DejaVu Sans" w:hAnsi="Times New Roman" w:cs="Times New Roman"/>
          <w:b/>
          <w:kern w:val="2"/>
          <w:lang w:val="kk-KZ" w:eastAsia="hi-IN" w:bidi="hi-IN"/>
        </w:rPr>
      </w:pPr>
    </w:p>
    <w:p w:rsidR="00DE6B5E" w:rsidRPr="00FD680B" w:rsidRDefault="00DE6B5E" w:rsidP="00DE6B5E">
      <w:pPr>
        <w:jc w:val="center"/>
        <w:rPr>
          <w:rFonts w:ascii="Times New Roman" w:eastAsia="DejaVu Sans" w:hAnsi="Times New Roman" w:cs="Times New Roman"/>
          <w:b/>
          <w:kern w:val="2"/>
          <w:lang w:val="kk-KZ" w:eastAsia="hi-IN" w:bidi="hi-IN"/>
        </w:rPr>
      </w:pPr>
    </w:p>
    <w:p w:rsidR="00DE6B5E" w:rsidRPr="00FD680B" w:rsidRDefault="00DE6B5E" w:rsidP="00DE6B5E">
      <w:pPr>
        <w:jc w:val="center"/>
        <w:rPr>
          <w:rFonts w:ascii="Times New Roman" w:eastAsia="DejaVu Sans" w:hAnsi="Times New Roman" w:cs="Times New Roman"/>
          <w:b/>
          <w:kern w:val="2"/>
          <w:lang w:val="kk-KZ" w:eastAsia="hi-IN" w:bidi="hi-IN"/>
        </w:rPr>
      </w:pPr>
    </w:p>
    <w:p w:rsidR="00DE6B5E" w:rsidRPr="00FD680B" w:rsidRDefault="00DE6B5E" w:rsidP="00DE6B5E">
      <w:pPr>
        <w:rPr>
          <w:rFonts w:ascii="Times New Roman" w:eastAsia="DejaVu Sans" w:hAnsi="Times New Roman" w:cs="Times New Roman"/>
          <w:b/>
          <w:kern w:val="2"/>
          <w:lang w:val="kk-KZ" w:eastAsia="hi-IN" w:bidi="hi-IN"/>
        </w:rPr>
      </w:pPr>
    </w:p>
    <w:p w:rsidR="00DE6B5E" w:rsidRPr="00FD680B" w:rsidRDefault="00DE6B5E" w:rsidP="00DE6B5E">
      <w:pPr>
        <w:jc w:val="center"/>
        <w:rPr>
          <w:rFonts w:ascii="Times New Roman" w:eastAsia="DejaVu Sans" w:hAnsi="Times New Roman" w:cs="Times New Roman"/>
          <w:kern w:val="2"/>
          <w:lang w:val="kk-KZ" w:eastAsia="hi-IN" w:bidi="hi-IN"/>
        </w:rPr>
      </w:pPr>
    </w:p>
    <w:p w:rsidR="00DE6B5E" w:rsidRPr="00FD680B" w:rsidRDefault="00DE6B5E" w:rsidP="00DE6B5E">
      <w:pPr>
        <w:jc w:val="right"/>
        <w:rPr>
          <w:rFonts w:ascii="Times New Roman" w:eastAsia="DejaVu Sans" w:hAnsi="Times New Roman" w:cs="Times New Roman"/>
          <w:kern w:val="2"/>
          <w:sz w:val="28"/>
          <w:szCs w:val="28"/>
          <w:lang w:val="kk-KZ" w:eastAsia="hi-IN" w:bidi="hi-IN"/>
        </w:rPr>
      </w:pPr>
      <w:r w:rsidRPr="00FD680B">
        <w:rPr>
          <w:rFonts w:ascii="Times New Roman" w:eastAsia="DejaVu Sans" w:hAnsi="Times New Roman" w:cs="Times New Roman"/>
          <w:kern w:val="2"/>
          <w:sz w:val="28"/>
          <w:szCs w:val="28"/>
          <w:lang w:val="kk-KZ" w:eastAsia="hi-IN" w:bidi="hi-IN"/>
        </w:rPr>
        <w:t xml:space="preserve">                                          Подготовила: Пфайфер О.Р.</w:t>
      </w:r>
    </w:p>
    <w:p w:rsidR="00DE6B5E" w:rsidRPr="00FD680B" w:rsidRDefault="00DE6B5E" w:rsidP="00DE6B5E">
      <w:pPr>
        <w:jc w:val="center"/>
        <w:rPr>
          <w:rFonts w:ascii="Times New Roman" w:eastAsia="DejaVu Sans" w:hAnsi="Times New Roman" w:cs="Times New Roman"/>
          <w:kern w:val="2"/>
          <w:sz w:val="28"/>
          <w:szCs w:val="28"/>
          <w:lang w:val="kk-KZ" w:eastAsia="hi-IN" w:bidi="hi-IN"/>
        </w:rPr>
      </w:pPr>
    </w:p>
    <w:p w:rsidR="00DE6B5E" w:rsidRPr="00FD680B" w:rsidRDefault="00DE6B5E" w:rsidP="00DE6B5E">
      <w:pPr>
        <w:jc w:val="center"/>
        <w:rPr>
          <w:rFonts w:ascii="Times New Roman" w:eastAsia="DejaVu Sans" w:hAnsi="Times New Roman" w:cs="Times New Roman"/>
          <w:kern w:val="2"/>
          <w:sz w:val="28"/>
          <w:szCs w:val="28"/>
          <w:lang w:val="kk-KZ" w:eastAsia="hi-IN" w:bidi="hi-IN"/>
        </w:rPr>
      </w:pPr>
    </w:p>
    <w:p w:rsidR="00DE6B5E" w:rsidRPr="00FD680B" w:rsidRDefault="00DE6B5E" w:rsidP="00DE6B5E">
      <w:pPr>
        <w:rPr>
          <w:rFonts w:ascii="Times New Roman" w:eastAsia="DejaVu Sans" w:hAnsi="Times New Roman" w:cs="Times New Roman"/>
          <w:kern w:val="2"/>
          <w:lang w:val="kk-KZ" w:eastAsia="hi-IN" w:bidi="hi-IN"/>
        </w:rPr>
      </w:pPr>
    </w:p>
    <w:p w:rsidR="00DE6B5E" w:rsidRPr="00FD680B" w:rsidRDefault="00DE6B5E" w:rsidP="00DE6B5E">
      <w:pPr>
        <w:jc w:val="center"/>
        <w:rPr>
          <w:rFonts w:ascii="Times New Roman" w:eastAsia="DejaVu Sans" w:hAnsi="Times New Roman" w:cs="Times New Roman"/>
          <w:kern w:val="2"/>
          <w:sz w:val="32"/>
          <w:szCs w:val="32"/>
          <w:lang w:val="kk-KZ" w:eastAsia="hi-IN" w:bidi="hi-IN"/>
        </w:rPr>
      </w:pPr>
    </w:p>
    <w:p w:rsidR="00DE6B5E" w:rsidRDefault="00DE6B5E" w:rsidP="00DE6B5E">
      <w:pPr>
        <w:jc w:val="center"/>
        <w:rPr>
          <w:rFonts w:ascii="Times New Roman" w:eastAsia="DejaVu Sans" w:hAnsi="Times New Roman" w:cs="Times New Roman"/>
          <w:kern w:val="2"/>
          <w:sz w:val="32"/>
          <w:szCs w:val="32"/>
          <w:lang w:val="kk-KZ" w:eastAsia="hi-IN" w:bidi="hi-IN"/>
        </w:rPr>
      </w:pPr>
    </w:p>
    <w:p w:rsidR="00DE6B5E" w:rsidRPr="00FD680B" w:rsidRDefault="00DE6B5E" w:rsidP="00DE6B5E">
      <w:pPr>
        <w:jc w:val="center"/>
        <w:rPr>
          <w:rFonts w:ascii="Times New Roman" w:eastAsia="DejaVu Sans" w:hAnsi="Times New Roman" w:cs="Times New Roman"/>
          <w:kern w:val="2"/>
          <w:sz w:val="32"/>
          <w:szCs w:val="32"/>
          <w:lang w:val="kk-KZ" w:eastAsia="hi-IN" w:bidi="hi-IN"/>
        </w:rPr>
      </w:pPr>
    </w:p>
    <w:p w:rsidR="00F53324" w:rsidRPr="00F53324" w:rsidRDefault="00DE6B5E" w:rsidP="00DE6B5E">
      <w:pPr>
        <w:jc w:val="center"/>
        <w:rPr>
          <w:rFonts w:ascii="Times New Roman" w:hAnsi="Times New Roman" w:cs="Times New Roman"/>
          <w:sz w:val="28"/>
          <w:szCs w:val="28"/>
          <w:lang w:val="kk-KZ"/>
        </w:rPr>
      </w:pPr>
      <w:r w:rsidRPr="00EA41D0">
        <w:rPr>
          <w:rFonts w:ascii="Times New Roman" w:eastAsia="DejaVu Sans" w:hAnsi="Times New Roman" w:cs="Times New Roman"/>
          <w:kern w:val="2"/>
          <w:sz w:val="28"/>
          <w:szCs w:val="28"/>
          <w:lang w:val="kk-KZ" w:eastAsia="hi-IN" w:bidi="hi-IN"/>
        </w:rPr>
        <w:t xml:space="preserve"> 2018-2019 учебный год</w:t>
      </w:r>
    </w:p>
    <w:p w:rsidR="00F53324" w:rsidRPr="00F53324" w:rsidRDefault="00F53324" w:rsidP="00DE6B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b/>
          <w:bCs/>
          <w:color w:val="000000"/>
          <w:sz w:val="24"/>
          <w:szCs w:val="24"/>
          <w:lang w:eastAsia="ru-RU"/>
        </w:rPr>
        <w:lastRenderedPageBreak/>
        <w:t>Цель работы:</w:t>
      </w:r>
      <w:r w:rsidRPr="00DE6B5E">
        <w:rPr>
          <w:rFonts w:ascii="Times New Roman" w:eastAsia="Times New Roman" w:hAnsi="Times New Roman" w:cs="Times New Roman"/>
          <w:color w:val="000000"/>
          <w:sz w:val="24"/>
          <w:szCs w:val="24"/>
          <w:lang w:eastAsia="ru-RU"/>
        </w:rPr>
        <w:t> Помочь учащимся выработать и развить способы деятельности, позволяющие максимально повысить уровень компетентности в вопросах здорового образа жизни и в достижении находить гармоничность в своих душевных и физических способностях.</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b/>
          <w:bCs/>
          <w:color w:val="000000"/>
          <w:sz w:val="24"/>
          <w:szCs w:val="24"/>
          <w:lang w:eastAsia="ru-RU"/>
        </w:rPr>
        <w:t>Задачи:  -</w:t>
      </w:r>
      <w:r w:rsidRPr="00DE6B5E">
        <w:rPr>
          <w:rFonts w:ascii="Times New Roman" w:eastAsia="Times New Roman" w:hAnsi="Times New Roman" w:cs="Times New Roman"/>
          <w:color w:val="000000"/>
          <w:sz w:val="24"/>
          <w:szCs w:val="24"/>
          <w:lang w:eastAsia="ru-RU"/>
        </w:rPr>
        <w:t>Формировать культуру здорового образа жизни;</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                -Повышать уровень компетентности в вопросах здорового образа жизни;</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               -Формировать сознательное и ответственное отношение к гармоничности своих</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                душевных и физических способностей.</w:t>
      </w:r>
    </w:p>
    <w:p w:rsidR="00DE6B5E" w:rsidRPr="00F87237" w:rsidRDefault="00DE6B5E" w:rsidP="00DE6B5E">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F53324" w:rsidRPr="00F53324" w:rsidRDefault="00F53324" w:rsidP="00DE6B5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b/>
          <w:bCs/>
          <w:color w:val="000000"/>
          <w:sz w:val="24"/>
          <w:szCs w:val="24"/>
          <w:lang w:eastAsia="ru-RU"/>
        </w:rPr>
        <w:t>Эпиграф:       Самое дорогое у человека – это жизнь</w:t>
      </w:r>
    </w:p>
    <w:p w:rsidR="00F53324" w:rsidRPr="00F53324" w:rsidRDefault="00F53324" w:rsidP="00DE6B5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 (Н. Островский)</w:t>
      </w:r>
    </w:p>
    <w:p w:rsidR="00F53324" w:rsidRPr="00F53324" w:rsidRDefault="00F53324" w:rsidP="00DE6B5E">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DE6B5E">
        <w:rPr>
          <w:rFonts w:ascii="Times New Roman" w:eastAsia="Times New Roman" w:hAnsi="Times New Roman" w:cs="Times New Roman"/>
          <w:b/>
          <w:bCs/>
          <w:color w:val="000000"/>
          <w:sz w:val="24"/>
          <w:szCs w:val="24"/>
          <w:lang w:eastAsia="ru-RU"/>
        </w:rPr>
        <w:t xml:space="preserve">Ход </w:t>
      </w:r>
      <w:r w:rsidR="00DE6B5E">
        <w:rPr>
          <w:rFonts w:ascii="Times New Roman" w:eastAsia="Times New Roman" w:hAnsi="Times New Roman" w:cs="Times New Roman"/>
          <w:b/>
          <w:bCs/>
          <w:color w:val="000000"/>
          <w:sz w:val="24"/>
          <w:szCs w:val="24"/>
          <w:lang w:val="kk-KZ" w:eastAsia="ru-RU"/>
        </w:rPr>
        <w:t>занятия</w:t>
      </w:r>
    </w:p>
    <w:p w:rsidR="00DE6B5E" w:rsidRPr="00DE6B5E" w:rsidRDefault="00DE6B5E" w:rsidP="00DE6B5E">
      <w:pPr>
        <w:pStyle w:val="a3"/>
        <w:rPr>
          <w:b/>
          <w:bCs/>
        </w:rPr>
      </w:pPr>
      <w:r w:rsidRPr="00DE6B5E">
        <w:rPr>
          <w:b/>
          <w:bCs/>
        </w:rPr>
        <w:t>I. Организационный момент.</w:t>
      </w:r>
    </w:p>
    <w:p w:rsidR="00DE6B5E" w:rsidRPr="00DE6B5E" w:rsidRDefault="00DE6B5E" w:rsidP="00DE6B5E">
      <w:pPr>
        <w:pStyle w:val="a3"/>
        <w:rPr>
          <w:u w:val="single"/>
        </w:rPr>
      </w:pPr>
      <w:r w:rsidRPr="00DE6B5E">
        <w:rPr>
          <w:u w:val="single"/>
        </w:rPr>
        <w:t>а) Вступительное слово учителя</w:t>
      </w:r>
    </w:p>
    <w:p w:rsidR="00DE6B5E" w:rsidRPr="00DE6B5E" w:rsidRDefault="00DE6B5E" w:rsidP="00DE6B5E">
      <w:pPr>
        <w:pStyle w:val="a3"/>
        <w:jc w:val="both"/>
      </w:pPr>
      <w:r w:rsidRPr="00DE6B5E">
        <w:t>-Мы начинаем сегодня занятие с того, что пошлём</w:t>
      </w:r>
      <w:r>
        <w:rPr>
          <w:lang w:val="kk-KZ"/>
        </w:rPr>
        <w:t>,</w:t>
      </w:r>
      <w:r w:rsidRPr="00DE6B5E">
        <w:t xml:space="preserve"> друг другу добрые мысли и добрые чувства. Нужно молча, только глазами выразить всем присутствующим здесь о своих пожеланиях. А что вы хотите мысленно пожелать?</w:t>
      </w:r>
    </w:p>
    <w:p w:rsidR="00DE6B5E" w:rsidRPr="00DE6B5E" w:rsidRDefault="00DE6B5E" w:rsidP="00DE6B5E">
      <w:pPr>
        <w:pStyle w:val="a3"/>
        <w:rPr>
          <w:i/>
          <w:iCs/>
        </w:rPr>
      </w:pPr>
      <w:r w:rsidRPr="00DE6B5E">
        <w:t>(</w:t>
      </w:r>
      <w:r w:rsidRPr="00DE6B5E">
        <w:rPr>
          <w:i/>
          <w:iCs/>
        </w:rPr>
        <w:t>Дети – здоровья, добра, послать привет, пожелать не болеть, не получать двоек, чтобы друзей было много, чтобы вместе играть…)</w:t>
      </w:r>
    </w:p>
    <w:p w:rsidR="00DE6B5E" w:rsidRPr="00DE6B5E" w:rsidRDefault="00DE6B5E" w:rsidP="00DE6B5E">
      <w:pPr>
        <w:pStyle w:val="a3"/>
        <w:rPr>
          <w:u w:val="single"/>
        </w:rPr>
      </w:pPr>
      <w:r w:rsidRPr="00DE6B5E">
        <w:rPr>
          <w:u w:val="single"/>
        </w:rPr>
        <w:t>б) Игра «Добрые мысли – добрые чувства»</w:t>
      </w:r>
    </w:p>
    <w:p w:rsidR="00DE6B5E" w:rsidRPr="00DE6B5E" w:rsidRDefault="00DE6B5E" w:rsidP="00DE6B5E">
      <w:pPr>
        <w:pStyle w:val="a3"/>
      </w:pPr>
      <w:r w:rsidRPr="00DE6B5E">
        <w:t>-Я хочу попросить вас рассказать о том, что вы чувствовали, когда посылали друг другу добрые мысли и добрые чувства?</w:t>
      </w:r>
    </w:p>
    <w:p w:rsidR="00DE6B5E" w:rsidRPr="00DE6B5E" w:rsidRDefault="00DE6B5E" w:rsidP="00DE6B5E">
      <w:pPr>
        <w:pStyle w:val="a3"/>
        <w:rPr>
          <w:i/>
          <w:iCs/>
        </w:rPr>
      </w:pPr>
      <w:r w:rsidRPr="00DE6B5E">
        <w:t>(</w:t>
      </w:r>
      <w:r w:rsidRPr="00DE6B5E">
        <w:rPr>
          <w:i/>
          <w:iCs/>
        </w:rPr>
        <w:t>Дети – было весело, стало очень хорошо, я почувствовала добро, все такие были хорошие, никто не баловался, интересно так играть, понравилось…)</w:t>
      </w:r>
    </w:p>
    <w:p w:rsidR="00DE6B5E" w:rsidRPr="00DE6B5E" w:rsidRDefault="00DE6B5E" w:rsidP="00DE6B5E">
      <w:pPr>
        <w:pStyle w:val="a3"/>
        <w:rPr>
          <w:u w:val="single"/>
        </w:rPr>
      </w:pPr>
      <w:r w:rsidRPr="00DE6B5E">
        <w:rPr>
          <w:u w:val="single"/>
        </w:rPr>
        <w:t>в) Слово учителя</w:t>
      </w:r>
    </w:p>
    <w:p w:rsidR="00DE6B5E" w:rsidRPr="00F53324" w:rsidRDefault="00DE6B5E"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Calibri" w:hAnsi="Times New Roman" w:cs="Times New Roman"/>
          <w:sz w:val="24"/>
          <w:szCs w:val="24"/>
        </w:rPr>
        <w:t xml:space="preserve">-Ребята, тема нашего занятия: </w:t>
      </w:r>
      <w:r w:rsidRPr="00DE6B5E">
        <w:rPr>
          <w:rFonts w:ascii="Times New Roman" w:eastAsia="Times New Roman" w:hAnsi="Times New Roman" w:cs="Times New Roman"/>
          <w:b/>
          <w:bCs/>
          <w:color w:val="000000"/>
          <w:sz w:val="24"/>
          <w:szCs w:val="24"/>
          <w:lang w:eastAsia="ru-RU"/>
        </w:rPr>
        <w:t>«Гармония души и тела»</w:t>
      </w:r>
      <w:r w:rsidRPr="00DE6B5E">
        <w:rPr>
          <w:rFonts w:ascii="Times New Roman" w:hAnsi="Times New Roman" w:cs="Times New Roman"/>
          <w:b/>
          <w:bCs/>
          <w:color w:val="000000"/>
          <w:sz w:val="24"/>
          <w:szCs w:val="24"/>
        </w:rPr>
        <w:t>.</w:t>
      </w:r>
    </w:p>
    <w:p w:rsidR="00DE6B5E" w:rsidRPr="00DE6B5E" w:rsidRDefault="00DE6B5E" w:rsidP="00DE6B5E">
      <w:pPr>
        <w:pStyle w:val="a3"/>
      </w:pPr>
      <w:r w:rsidRPr="00DE6B5E">
        <w:t xml:space="preserve">Что бы вы хотели узнать и чему бы вы хотели научиться сегодня на занятии? </w:t>
      </w:r>
    </w:p>
    <w:p w:rsidR="00DE6B5E" w:rsidRPr="00DE6B5E" w:rsidRDefault="00DE6B5E" w:rsidP="00DE6B5E">
      <w:pPr>
        <w:pStyle w:val="a3"/>
      </w:pPr>
      <w:r w:rsidRPr="00DE6B5E">
        <w:t>Для чего вам это нужно?</w:t>
      </w:r>
    </w:p>
    <w:p w:rsidR="00DE6B5E" w:rsidRPr="00DE6B5E" w:rsidRDefault="00DE6B5E" w:rsidP="00DE6B5E">
      <w:pPr>
        <w:pStyle w:val="a3"/>
        <w:rPr>
          <w:b/>
          <w:bCs/>
        </w:rPr>
      </w:pPr>
      <w:r w:rsidRPr="00DE6B5E">
        <w:rPr>
          <w:b/>
          <w:bCs/>
        </w:rPr>
        <w:t>II. Обсуждение пословицы: «В здоровом теле – здоровый дух».</w:t>
      </w:r>
    </w:p>
    <w:p w:rsidR="00DE6B5E" w:rsidRPr="00DE6B5E" w:rsidRDefault="00DE6B5E" w:rsidP="00DE6B5E">
      <w:pPr>
        <w:pStyle w:val="a3"/>
      </w:pPr>
      <w:r w:rsidRPr="00DE6B5E">
        <w:t>-Ребята, как вы понимаете смысл этой пословицы?</w:t>
      </w:r>
    </w:p>
    <w:p w:rsidR="00DE6B5E" w:rsidRPr="00DE6B5E" w:rsidRDefault="00DE6B5E" w:rsidP="00DE6B5E">
      <w:pPr>
        <w:pStyle w:val="a3"/>
      </w:pPr>
      <w:r w:rsidRPr="00DE6B5E">
        <w:t>-Эта пословица о том, что у человека есть и тело, и дух, то есть душа. Когда болеет тело, болеет и душа. И наоборот. Если душа болеет, телу тоже плохо.</w:t>
      </w:r>
    </w:p>
    <w:p w:rsidR="00DE6B5E" w:rsidRPr="00DE6B5E" w:rsidRDefault="00DE6B5E" w:rsidP="00DE6B5E">
      <w:pPr>
        <w:pStyle w:val="a3"/>
        <w:rPr>
          <w:u w:val="single"/>
        </w:rPr>
      </w:pPr>
      <w:r w:rsidRPr="00DE6B5E">
        <w:rPr>
          <w:u w:val="single"/>
        </w:rPr>
        <w:t>а) Беседа о том, что такое душевное здоровье</w:t>
      </w:r>
    </w:p>
    <w:p w:rsidR="00DE6B5E" w:rsidRPr="00DE6B5E" w:rsidRDefault="00DE6B5E" w:rsidP="00DE6B5E">
      <w:pPr>
        <w:pStyle w:val="a3"/>
      </w:pPr>
      <w:r w:rsidRPr="00DE6B5E">
        <w:t>-Что бывает, когда болеет тело?</w:t>
      </w:r>
    </w:p>
    <w:p w:rsidR="00DE6B5E" w:rsidRPr="00DE6B5E" w:rsidRDefault="00DE6B5E" w:rsidP="00DE6B5E">
      <w:pPr>
        <w:pStyle w:val="a3"/>
        <w:rPr>
          <w:i/>
          <w:iCs/>
        </w:rPr>
      </w:pPr>
      <w:r w:rsidRPr="00DE6B5E">
        <w:t>(</w:t>
      </w:r>
      <w:r w:rsidRPr="00DE6B5E">
        <w:rPr>
          <w:i/>
          <w:iCs/>
        </w:rPr>
        <w:t>Дети – болит голова, болит горло, трудно ходить, всё трудно делать, всё время лежишь и не встаёшь, температура высокая, нужно горькие лекарства принимать, тошнит…)</w:t>
      </w:r>
    </w:p>
    <w:p w:rsidR="00DE6B5E" w:rsidRPr="00DE6B5E" w:rsidRDefault="00DE6B5E" w:rsidP="00DE6B5E">
      <w:pPr>
        <w:pStyle w:val="a3"/>
      </w:pPr>
      <w:r w:rsidRPr="00DE6B5E">
        <w:t>- А что бывает с человеком, когда плохо у него на душе? Что он чувствует?</w:t>
      </w:r>
    </w:p>
    <w:p w:rsidR="00DE6B5E" w:rsidRPr="00DE6B5E" w:rsidRDefault="00DE6B5E" w:rsidP="00DE6B5E">
      <w:pPr>
        <w:pStyle w:val="a3"/>
        <w:rPr>
          <w:i/>
          <w:iCs/>
        </w:rPr>
      </w:pPr>
      <w:r w:rsidRPr="00DE6B5E">
        <w:rPr>
          <w:i/>
          <w:iCs/>
        </w:rPr>
        <w:lastRenderedPageBreak/>
        <w:t>(Дети – настроение плохое, тоскливо, грустно, ничего делать не хочется, ничему не радуешься, какой-то комок в груди</w:t>
      </w:r>
      <w:r w:rsidRPr="00DE6B5E">
        <w:t xml:space="preserve">, </w:t>
      </w:r>
      <w:r w:rsidRPr="00DE6B5E">
        <w:rPr>
          <w:i/>
          <w:iCs/>
        </w:rPr>
        <w:t>вздыхаешь, плачешь…)</w:t>
      </w:r>
    </w:p>
    <w:p w:rsidR="00DE6B5E" w:rsidRPr="00DE6B5E" w:rsidRDefault="00DE6B5E" w:rsidP="00DE6B5E">
      <w:pPr>
        <w:pStyle w:val="a3"/>
      </w:pPr>
      <w:r w:rsidRPr="00DE6B5E">
        <w:t>-А как можно вылечить нездоровье души?</w:t>
      </w:r>
    </w:p>
    <w:p w:rsidR="00DE6B5E" w:rsidRPr="00DE6B5E" w:rsidRDefault="00DE6B5E" w:rsidP="00DE6B5E">
      <w:pPr>
        <w:pStyle w:val="a3"/>
        <w:rPr>
          <w:i/>
          <w:iCs/>
        </w:rPr>
      </w:pPr>
      <w:r w:rsidRPr="00DE6B5E">
        <w:rPr>
          <w:i/>
          <w:iCs/>
        </w:rPr>
        <w:t>(Дети – сделать что-нибудь доброе, пожалеть, навестить, что-нибудь подарить, развеселить, позвать играть, похвалить, дать поиграть интересной игрушкой, пойти в цирк, погулять…)</w:t>
      </w:r>
    </w:p>
    <w:p w:rsidR="00DE6B5E" w:rsidRPr="00DE6B5E" w:rsidRDefault="00DE6B5E" w:rsidP="00DE6B5E">
      <w:pPr>
        <w:pStyle w:val="a3"/>
        <w:rPr>
          <w:u w:val="single"/>
        </w:rPr>
      </w:pPr>
      <w:r w:rsidRPr="00DE6B5E">
        <w:rPr>
          <w:u w:val="single"/>
        </w:rPr>
        <w:t>б) Игра «Как меня видят другие»</w:t>
      </w:r>
    </w:p>
    <w:p w:rsidR="00DE6B5E" w:rsidRPr="00DE6B5E" w:rsidRDefault="00DE6B5E" w:rsidP="00DE6B5E">
      <w:pPr>
        <w:pStyle w:val="a3"/>
      </w:pPr>
      <w:r w:rsidRPr="00DE6B5E">
        <w:t xml:space="preserve">Эту игру можно начать с того, что перед каждым ребёнком ставится задача в условиях групповой дискуссии рассказать о себе что-нибудь хорошее, похвалить себя. </w:t>
      </w:r>
    </w:p>
    <w:p w:rsidR="00F53324" w:rsidRPr="00F53324" w:rsidRDefault="00DE6B5E" w:rsidP="00DE6B5E">
      <w:pPr>
        <w:pStyle w:val="a3"/>
        <w:jc w:val="both"/>
        <w:rPr>
          <w:color w:val="000000"/>
        </w:rPr>
      </w:pPr>
      <w:r w:rsidRPr="00DE6B5E">
        <w:t xml:space="preserve">Другой вариант игры заключается в том, что по очереди один ученик выходит из кабинета, а все остальные должны составить описание портрет этого ученика, соблюдая главное правило: говорить нужно хорошее и очень хорошее. Учитель записывает характеристики вышедшего </w:t>
      </w:r>
    </w:p>
    <w:p w:rsidR="00F53324" w:rsidRPr="00F53324" w:rsidRDefault="00DE6B5E" w:rsidP="00DE6B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u w:val="single"/>
          <w:lang w:eastAsia="ru-RU"/>
        </w:rPr>
        <w:t xml:space="preserve">в) </w:t>
      </w:r>
      <w:r w:rsidR="00F53324" w:rsidRPr="00DE6B5E">
        <w:rPr>
          <w:rFonts w:ascii="Times New Roman" w:eastAsia="Times New Roman" w:hAnsi="Times New Roman" w:cs="Times New Roman"/>
          <w:color w:val="000000"/>
          <w:sz w:val="24"/>
          <w:szCs w:val="24"/>
          <w:u w:val="single"/>
          <w:lang w:eastAsia="ru-RU"/>
        </w:rPr>
        <w:t>Есть такая наука – социология</w:t>
      </w:r>
      <w:r w:rsidR="00F53324" w:rsidRPr="00DE6B5E">
        <w:rPr>
          <w:rFonts w:ascii="Times New Roman" w:eastAsia="Times New Roman" w:hAnsi="Times New Roman" w:cs="Times New Roman"/>
          <w:color w:val="000000"/>
          <w:sz w:val="24"/>
          <w:szCs w:val="24"/>
          <w:lang w:eastAsia="ru-RU"/>
        </w:rPr>
        <w:t xml:space="preserve">. Социологи проводят опросы общественного мнения, чтобы узнать, что думают рядовые люди о разных вещах. Мы проведём в нашем классе мини-опрос на тему «Главные жизненные ценности». Вам предложены 5 главных составляющих счастливой жизни.  В разном возрасте у человека ценности бывают разные. По данным социологов это: </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*Семья  </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b/>
          <w:bCs/>
          <w:color w:val="000000"/>
          <w:sz w:val="24"/>
          <w:szCs w:val="24"/>
          <w:lang w:eastAsia="ru-RU"/>
        </w:rPr>
        <w:t>*</w:t>
      </w:r>
      <w:r w:rsidRPr="00DE6B5E">
        <w:rPr>
          <w:rFonts w:ascii="Times New Roman" w:eastAsia="Times New Roman" w:hAnsi="Times New Roman" w:cs="Times New Roman"/>
          <w:color w:val="000000"/>
          <w:sz w:val="24"/>
          <w:szCs w:val="24"/>
          <w:lang w:eastAsia="ru-RU"/>
        </w:rPr>
        <w:t>Работа, учёба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*Здоровье</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*Материальное благополучие</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*Любовь и дружба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Теперь в каждой группы расставьте эти понятия в порядке значимости для человека.</w:t>
      </w:r>
    </w:p>
    <w:p w:rsidR="00DE6B5E" w:rsidRPr="00DE6B5E" w:rsidRDefault="00DE6B5E" w:rsidP="00DE6B5E">
      <w:pPr>
        <w:shd w:val="clear" w:color="auto" w:fill="FFFFFF"/>
        <w:spacing w:after="0" w:line="240" w:lineRule="auto"/>
        <w:rPr>
          <w:rFonts w:ascii="Times New Roman" w:eastAsia="Times New Roman" w:hAnsi="Times New Roman" w:cs="Times New Roman"/>
          <w:color w:val="000000"/>
          <w:sz w:val="24"/>
          <w:szCs w:val="24"/>
          <w:lang w:eastAsia="ru-RU"/>
        </w:rPr>
      </w:pPr>
    </w:p>
    <w:p w:rsidR="00DE6B5E" w:rsidRPr="00DE6B5E" w:rsidRDefault="00DE6B5E"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Обсуждение понятий.</w:t>
      </w:r>
    </w:p>
    <w:p w:rsidR="00DE6B5E" w:rsidRPr="00DE6B5E" w:rsidRDefault="00DE6B5E" w:rsidP="00DE6B5E">
      <w:pPr>
        <w:shd w:val="clear" w:color="auto" w:fill="FFFFFF"/>
        <w:spacing w:after="0" w:line="240" w:lineRule="auto"/>
        <w:rPr>
          <w:rFonts w:ascii="Times New Roman" w:eastAsia="Times New Roman" w:hAnsi="Times New Roman" w:cs="Times New Roman"/>
          <w:color w:val="000000"/>
          <w:sz w:val="24"/>
          <w:szCs w:val="24"/>
          <w:lang w:eastAsia="ru-RU"/>
        </w:rPr>
      </w:pPr>
    </w:p>
    <w:p w:rsidR="00F53324" w:rsidRPr="00F53324" w:rsidRDefault="00DE6B5E"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 xml:space="preserve">г) </w:t>
      </w:r>
      <w:r w:rsidR="00F53324" w:rsidRPr="00F53324">
        <w:rPr>
          <w:rFonts w:ascii="Times New Roman" w:eastAsia="Times New Roman" w:hAnsi="Times New Roman" w:cs="Times New Roman"/>
          <w:color w:val="000000"/>
          <w:sz w:val="24"/>
          <w:szCs w:val="24"/>
          <w:lang w:eastAsia="ru-RU"/>
        </w:rPr>
        <w:t>Сейчас модно говорить: «Я веду здоровый образ жизни».   А что это значит?</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b/>
          <w:bCs/>
          <w:color w:val="000000"/>
          <w:sz w:val="24"/>
          <w:szCs w:val="24"/>
          <w:lang w:eastAsia="ru-RU"/>
        </w:rPr>
        <w:t>Здоровый образ жизни</w:t>
      </w:r>
      <w:r w:rsidRPr="00F53324">
        <w:rPr>
          <w:rFonts w:ascii="Times New Roman" w:eastAsia="Times New Roman" w:hAnsi="Times New Roman" w:cs="Times New Roman"/>
          <w:color w:val="000000"/>
          <w:sz w:val="24"/>
          <w:szCs w:val="24"/>
          <w:lang w:eastAsia="ru-RU"/>
        </w:rPr>
        <w:t> - это индивидуальная   система поведения человека, направленная на сохранение и укрепление здоровья.                </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 xml:space="preserve">А что же является составляющими ЗОЖ? </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*Физкультура и спорт</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*Закаливание</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*Рациональное питание</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*Режим труда и отдыха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*Личная гигиена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*Отказ от вредных привычек</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*Психическая и эмоциональная устойчивость</w:t>
      </w:r>
    </w:p>
    <w:p w:rsidR="00F53324" w:rsidRPr="00DE6B5E" w:rsidRDefault="00F53324" w:rsidP="00DE6B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  -Светлые мысли и доброта – это сильный фактор здоровья. Мысли направленные на сохранение или улучшение здоровья, создают в коре головного мозга “план” оздоровления, схему положительных ожидаемых результатов и на подсознательном уровне происходит воспроизведение «запланированного» выздоровления. Психологи предлагают мыслить позитивно и видеть себя в мыслях таким, каким хотелось бы быть – здоровым, красивым и счастливым. А как достичь гармоничности нашей души и тела?</w:t>
      </w:r>
    </w:p>
    <w:p w:rsidR="00F53324" w:rsidRPr="00DE6B5E" w:rsidRDefault="00F53324" w:rsidP="00DE6B5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53324" w:rsidRPr="00DE6B5E" w:rsidRDefault="00F53324" w:rsidP="00DE6B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(Ответы детей)</w:t>
      </w:r>
    </w:p>
    <w:p w:rsidR="00F53324" w:rsidRPr="00DE6B5E"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p>
    <w:p w:rsidR="00F53324" w:rsidRPr="00DE6B5E"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p>
    <w:p w:rsidR="00F53324" w:rsidRPr="00DE6B5E"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lastRenderedPageBreak/>
        <w:t>Далее работа в группах по изготовлению Эмблемы гармонии человека.</w:t>
      </w:r>
    </w:p>
    <w:p w:rsidR="00F53324" w:rsidRPr="00DE6B5E"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p>
    <w:p w:rsidR="00DE6B5E" w:rsidRPr="00DE6B5E" w:rsidRDefault="00DE6B5E" w:rsidP="00DE6B5E">
      <w:pPr>
        <w:pStyle w:val="a3"/>
        <w:rPr>
          <w:b/>
          <w:bCs/>
          <w:u w:val="single"/>
        </w:rPr>
      </w:pPr>
      <w:r w:rsidRPr="00DE6B5E">
        <w:rPr>
          <w:b/>
          <w:bCs/>
          <w:lang w:val="en-US"/>
        </w:rPr>
        <w:t>III</w:t>
      </w:r>
      <w:r w:rsidRPr="00F87237">
        <w:rPr>
          <w:b/>
          <w:bCs/>
        </w:rPr>
        <w:t xml:space="preserve">. </w:t>
      </w:r>
      <w:r w:rsidRPr="00DE6B5E">
        <w:rPr>
          <w:b/>
          <w:bCs/>
        </w:rPr>
        <w:t>Релаксационная пауза.</w:t>
      </w:r>
    </w:p>
    <w:p w:rsidR="00DE6B5E" w:rsidRPr="00DE6B5E" w:rsidRDefault="00DE6B5E" w:rsidP="00DE6B5E">
      <w:pPr>
        <w:pStyle w:val="a3"/>
      </w:pPr>
      <w:r w:rsidRPr="00DE6B5E">
        <w:t>Направленное воображение.</w:t>
      </w:r>
    </w:p>
    <w:p w:rsidR="00DE6B5E" w:rsidRPr="00DE6B5E" w:rsidRDefault="00DE6B5E" w:rsidP="00F87237">
      <w:pPr>
        <w:pStyle w:val="a3"/>
        <w:jc w:val="both"/>
      </w:pPr>
      <w:r w:rsidRPr="00DE6B5E">
        <w:t>Представьте себе, что у вас в руках находится «Чудесный цветок добра». Протяните две руки вперёд так, как будто бы вы держите его в руках. Ваши руки ощущают удивительную теплоту, он согревает вас, ваше тело, вашу душу. Вы можете мысленно рассмотреть этот цветок, какой он. Какого цвета, большой или маленький, на что он похож? Может быть, он имеет запах? И тогда вы можете его понюхать. А может от него исходит какая-то приятная музыка? И вам хочется её послушать…</w:t>
      </w:r>
    </w:p>
    <w:p w:rsidR="00DE6B5E" w:rsidRPr="00DE6B5E" w:rsidRDefault="00DE6B5E" w:rsidP="00F87237">
      <w:pPr>
        <w:pStyle w:val="a3"/>
        <w:jc w:val="both"/>
      </w:pPr>
      <w:r w:rsidRPr="00DE6B5E">
        <w:t xml:space="preserve">Мысленно поместите всё добро этого «Цветка» в своё сердце. Почувствуйте, как добро входит в вас, как оно согревает вам душу, доставляет ей радость. Возьмите друг друга за руки. У вас появляются новые силы, силы здоровья, счастья, радости.… Поделитесь друг с другом добрыми чувствами. </w:t>
      </w:r>
    </w:p>
    <w:p w:rsidR="00F53324" w:rsidRPr="00DE6B5E" w:rsidRDefault="00DE6B5E" w:rsidP="00DE6B5E">
      <w:pPr>
        <w:shd w:val="clear" w:color="auto" w:fill="FFFFFF"/>
        <w:spacing w:after="0" w:line="240" w:lineRule="auto"/>
        <w:rPr>
          <w:rFonts w:ascii="Times New Roman" w:eastAsia="Times New Roman" w:hAnsi="Times New Roman" w:cs="Times New Roman"/>
          <w:b/>
          <w:color w:val="333333"/>
          <w:sz w:val="24"/>
          <w:szCs w:val="24"/>
          <w:lang w:eastAsia="ru-RU"/>
        </w:rPr>
      </w:pPr>
      <w:r w:rsidRPr="00DE6B5E">
        <w:rPr>
          <w:rFonts w:ascii="Times New Roman" w:eastAsia="Times New Roman" w:hAnsi="Times New Roman" w:cs="Times New Roman"/>
          <w:b/>
          <w:color w:val="333333"/>
          <w:sz w:val="24"/>
          <w:szCs w:val="24"/>
          <w:lang w:val="en-US" w:eastAsia="ru-RU"/>
        </w:rPr>
        <w:t>IV</w:t>
      </w:r>
      <w:r w:rsidRPr="00DE6B5E">
        <w:rPr>
          <w:rFonts w:ascii="Times New Roman" w:eastAsia="Times New Roman" w:hAnsi="Times New Roman" w:cs="Times New Roman"/>
          <w:b/>
          <w:color w:val="333333"/>
          <w:sz w:val="24"/>
          <w:szCs w:val="24"/>
          <w:lang w:eastAsia="ru-RU"/>
        </w:rPr>
        <w:t xml:space="preserve">. </w:t>
      </w:r>
      <w:r w:rsidR="00F53324" w:rsidRPr="00DE6B5E">
        <w:rPr>
          <w:rFonts w:ascii="Times New Roman" w:eastAsia="Times New Roman" w:hAnsi="Times New Roman" w:cs="Times New Roman"/>
          <w:b/>
          <w:color w:val="333333"/>
          <w:sz w:val="24"/>
          <w:szCs w:val="24"/>
          <w:lang w:eastAsia="ru-RU"/>
        </w:rPr>
        <w:t>Рефлексия</w:t>
      </w:r>
    </w:p>
    <w:p w:rsidR="00F53324" w:rsidRPr="00DE6B5E" w:rsidRDefault="00F87237" w:rsidP="00DE6B5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Завершая  наше занятие,</w:t>
      </w:r>
      <w:r w:rsidR="00F53324" w:rsidRPr="00DE6B5E">
        <w:rPr>
          <w:rFonts w:ascii="Times New Roman" w:eastAsia="Times New Roman" w:hAnsi="Times New Roman" w:cs="Times New Roman"/>
          <w:sz w:val="24"/>
          <w:szCs w:val="24"/>
          <w:lang w:eastAsia="ru-RU"/>
        </w:rPr>
        <w:t xml:space="preserve"> я хочу  узнать, с чем вы уйдете домой. У вас на столах лежат смайлики  красного, синего и зеленого цветов, такие же вы видите на доске. Если вам понравилось наше сегодняшнее занятие прикрепите красный смайлик рядом с красным, если вам что-то не понравилось к зеленому и если вы совсем недовольны мероприятием и ничего полезного здесь не узнали к синему.</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В ЗАКЛЮЧЕНИЕ Я ХОЧУ ПРОЧИТАТЬ ВАМ   СТИХИ</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Для чего мы в жизнь приходим?</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Кто ответит?</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Как сложатся наши судьбы?</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Нет ответа.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Как достигнуть совершенства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в этом мире?</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Быть в гармонии с природой</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И с своей душою</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А душа непостижима,</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Словно море.</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И сомненья, и исканья,</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И тревоги.</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Для чего мы в жизнь приходим?</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Ради жизни!</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F53324">
        <w:rPr>
          <w:rFonts w:ascii="Times New Roman" w:eastAsia="Times New Roman" w:hAnsi="Times New Roman" w:cs="Times New Roman"/>
          <w:color w:val="000000"/>
          <w:sz w:val="24"/>
          <w:szCs w:val="24"/>
          <w:lang w:eastAsia="ru-RU"/>
        </w:rPr>
        <w:t>Как сложатся наши судьбы?</w:t>
      </w:r>
    </w:p>
    <w:p w:rsidR="00F53324" w:rsidRPr="00F53324" w:rsidRDefault="00F53324" w:rsidP="00DE6B5E">
      <w:pPr>
        <w:shd w:val="clear" w:color="auto" w:fill="FFFFFF"/>
        <w:spacing w:after="0" w:line="240" w:lineRule="auto"/>
        <w:rPr>
          <w:rFonts w:ascii="Times New Roman" w:eastAsia="Times New Roman" w:hAnsi="Times New Roman" w:cs="Times New Roman"/>
          <w:color w:val="000000"/>
          <w:sz w:val="24"/>
          <w:szCs w:val="24"/>
          <w:lang w:eastAsia="ru-RU"/>
        </w:rPr>
      </w:pPr>
      <w:r w:rsidRPr="00DE6B5E">
        <w:rPr>
          <w:rFonts w:ascii="Times New Roman" w:eastAsia="Times New Roman" w:hAnsi="Times New Roman" w:cs="Times New Roman"/>
          <w:color w:val="000000"/>
          <w:sz w:val="24"/>
          <w:szCs w:val="24"/>
          <w:lang w:eastAsia="ru-RU"/>
        </w:rPr>
        <w:t>Сами сложим!</w:t>
      </w:r>
    </w:p>
    <w:p w:rsidR="003C0CF2" w:rsidRDefault="003C0CF2"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Default="00DE6B5E" w:rsidP="00DE6B5E">
      <w:pPr>
        <w:spacing w:line="240" w:lineRule="auto"/>
        <w:rPr>
          <w:rFonts w:ascii="Times New Roman" w:hAnsi="Times New Roman" w:cs="Times New Roman"/>
          <w:sz w:val="24"/>
          <w:szCs w:val="24"/>
          <w:lang w:val="kk-KZ"/>
        </w:rPr>
      </w:pPr>
    </w:p>
    <w:p w:rsidR="00DE6B5E" w:rsidRPr="00DE6B5E" w:rsidRDefault="00DE6B5E" w:rsidP="00DE6B5E">
      <w:pPr>
        <w:spacing w:line="240" w:lineRule="auto"/>
        <w:jc w:val="center"/>
        <w:rPr>
          <w:rFonts w:ascii="Times New Roman" w:hAnsi="Times New Roman" w:cs="Times New Roman"/>
          <w:sz w:val="120"/>
          <w:szCs w:val="120"/>
          <w:lang w:val="kk-KZ"/>
        </w:rPr>
      </w:pPr>
    </w:p>
    <w:p w:rsidR="00DE6B5E" w:rsidRPr="00F53324" w:rsidRDefault="00DE6B5E" w:rsidP="00DE6B5E">
      <w:pPr>
        <w:shd w:val="clear" w:color="auto" w:fill="FFFFFF"/>
        <w:spacing w:after="0" w:line="360" w:lineRule="auto"/>
        <w:jc w:val="center"/>
        <w:rPr>
          <w:rFonts w:ascii="Times New Roman" w:eastAsia="Times New Roman" w:hAnsi="Times New Roman" w:cs="Times New Roman"/>
          <w:color w:val="000000"/>
          <w:sz w:val="120"/>
          <w:szCs w:val="120"/>
          <w:lang w:eastAsia="ru-RU"/>
        </w:rPr>
      </w:pPr>
      <w:r w:rsidRPr="00DE6B5E">
        <w:rPr>
          <w:rFonts w:ascii="Times New Roman" w:eastAsia="Times New Roman" w:hAnsi="Times New Roman" w:cs="Times New Roman"/>
          <w:color w:val="000000"/>
          <w:sz w:val="120"/>
          <w:szCs w:val="120"/>
          <w:lang w:eastAsia="ru-RU"/>
        </w:rPr>
        <w:t>Семья</w:t>
      </w:r>
    </w:p>
    <w:p w:rsidR="00DE6B5E" w:rsidRPr="00F53324" w:rsidRDefault="00DE6B5E" w:rsidP="00DE6B5E">
      <w:pPr>
        <w:shd w:val="clear" w:color="auto" w:fill="FFFFFF"/>
        <w:spacing w:after="0" w:line="360" w:lineRule="auto"/>
        <w:jc w:val="center"/>
        <w:rPr>
          <w:rFonts w:ascii="Times New Roman" w:eastAsia="Times New Roman" w:hAnsi="Times New Roman" w:cs="Times New Roman"/>
          <w:color w:val="000000"/>
          <w:sz w:val="120"/>
          <w:szCs w:val="120"/>
          <w:lang w:eastAsia="ru-RU"/>
        </w:rPr>
      </w:pPr>
      <w:r w:rsidRPr="00DE6B5E">
        <w:rPr>
          <w:rFonts w:ascii="Times New Roman" w:eastAsia="Times New Roman" w:hAnsi="Times New Roman" w:cs="Times New Roman"/>
          <w:color w:val="000000"/>
          <w:sz w:val="120"/>
          <w:szCs w:val="120"/>
          <w:lang w:eastAsia="ru-RU"/>
        </w:rPr>
        <w:t>Работа, учёба</w:t>
      </w:r>
    </w:p>
    <w:p w:rsidR="00DE6B5E" w:rsidRPr="00F53324" w:rsidRDefault="00DE6B5E" w:rsidP="00DE6B5E">
      <w:pPr>
        <w:shd w:val="clear" w:color="auto" w:fill="FFFFFF"/>
        <w:spacing w:after="0" w:line="360" w:lineRule="auto"/>
        <w:jc w:val="center"/>
        <w:rPr>
          <w:rFonts w:ascii="Times New Roman" w:eastAsia="Times New Roman" w:hAnsi="Times New Roman" w:cs="Times New Roman"/>
          <w:color w:val="000000"/>
          <w:sz w:val="120"/>
          <w:szCs w:val="120"/>
          <w:lang w:eastAsia="ru-RU"/>
        </w:rPr>
      </w:pPr>
      <w:r w:rsidRPr="00DE6B5E">
        <w:rPr>
          <w:rFonts w:ascii="Times New Roman" w:eastAsia="Times New Roman" w:hAnsi="Times New Roman" w:cs="Times New Roman"/>
          <w:color w:val="000000"/>
          <w:sz w:val="120"/>
          <w:szCs w:val="120"/>
          <w:lang w:eastAsia="ru-RU"/>
        </w:rPr>
        <w:t>Здоровье</w:t>
      </w:r>
    </w:p>
    <w:p w:rsidR="00DE6B5E" w:rsidRPr="00F53324" w:rsidRDefault="00DE6B5E" w:rsidP="00DE6B5E">
      <w:pPr>
        <w:shd w:val="clear" w:color="auto" w:fill="FFFFFF"/>
        <w:spacing w:after="0" w:line="360" w:lineRule="auto"/>
        <w:jc w:val="center"/>
        <w:rPr>
          <w:rFonts w:ascii="Times New Roman" w:eastAsia="Times New Roman" w:hAnsi="Times New Roman" w:cs="Times New Roman"/>
          <w:color w:val="000000"/>
          <w:sz w:val="120"/>
          <w:szCs w:val="120"/>
          <w:lang w:eastAsia="ru-RU"/>
        </w:rPr>
      </w:pPr>
      <w:r w:rsidRPr="00DE6B5E">
        <w:rPr>
          <w:rFonts w:ascii="Times New Roman" w:eastAsia="Times New Roman" w:hAnsi="Times New Roman" w:cs="Times New Roman"/>
          <w:color w:val="000000"/>
          <w:sz w:val="120"/>
          <w:szCs w:val="120"/>
          <w:lang w:eastAsia="ru-RU"/>
        </w:rPr>
        <w:t>Материальное благополучие</w:t>
      </w:r>
    </w:p>
    <w:p w:rsidR="00DE6B5E" w:rsidRPr="003815E5" w:rsidRDefault="00DE6B5E" w:rsidP="003815E5">
      <w:pPr>
        <w:shd w:val="clear" w:color="auto" w:fill="FFFFFF"/>
        <w:spacing w:after="0" w:line="360" w:lineRule="auto"/>
        <w:jc w:val="center"/>
        <w:rPr>
          <w:rFonts w:ascii="Times New Roman" w:eastAsia="Times New Roman" w:hAnsi="Times New Roman" w:cs="Times New Roman"/>
          <w:color w:val="000000"/>
          <w:sz w:val="120"/>
          <w:szCs w:val="120"/>
          <w:lang w:val="en-US" w:eastAsia="ru-RU"/>
        </w:rPr>
      </w:pPr>
      <w:r w:rsidRPr="00DE6B5E">
        <w:rPr>
          <w:rFonts w:ascii="Times New Roman" w:eastAsia="Times New Roman" w:hAnsi="Times New Roman" w:cs="Times New Roman"/>
          <w:color w:val="000000"/>
          <w:sz w:val="120"/>
          <w:szCs w:val="120"/>
          <w:lang w:eastAsia="ru-RU"/>
        </w:rPr>
        <w:t>Любовь и дружба</w:t>
      </w:r>
    </w:p>
    <w:p w:rsidR="00DE6B5E" w:rsidRPr="00DE6B5E" w:rsidRDefault="00DE6B5E" w:rsidP="00DE6B5E">
      <w:pPr>
        <w:spacing w:line="240" w:lineRule="auto"/>
        <w:jc w:val="center"/>
        <w:rPr>
          <w:rFonts w:ascii="Times New Roman" w:hAnsi="Times New Roman" w:cs="Times New Roman"/>
          <w:sz w:val="120"/>
          <w:szCs w:val="120"/>
          <w:lang w:val="kk-KZ"/>
        </w:rPr>
      </w:pPr>
    </w:p>
    <w:p w:rsidR="00DE6B5E" w:rsidRPr="00DE6B5E" w:rsidRDefault="00DE6B5E" w:rsidP="00DE6B5E">
      <w:pPr>
        <w:spacing w:line="240" w:lineRule="auto"/>
        <w:jc w:val="center"/>
        <w:rPr>
          <w:rFonts w:ascii="Times New Roman" w:hAnsi="Times New Roman" w:cs="Times New Roman"/>
          <w:sz w:val="120"/>
          <w:szCs w:val="120"/>
          <w:lang w:val="kk-KZ"/>
        </w:rPr>
      </w:pPr>
    </w:p>
    <w:p w:rsidR="00DE6B5E" w:rsidRPr="00DE6B5E" w:rsidRDefault="00DE6B5E" w:rsidP="00DE6B5E">
      <w:pPr>
        <w:spacing w:line="240" w:lineRule="auto"/>
        <w:jc w:val="center"/>
        <w:rPr>
          <w:rFonts w:ascii="Times New Roman" w:hAnsi="Times New Roman" w:cs="Times New Roman"/>
          <w:sz w:val="120"/>
          <w:szCs w:val="120"/>
          <w:lang w:val="kk-KZ"/>
        </w:rPr>
      </w:pPr>
    </w:p>
    <w:p w:rsidR="00DE6B5E" w:rsidRPr="00DE6B5E" w:rsidRDefault="00DE6B5E" w:rsidP="00DE6B5E">
      <w:pPr>
        <w:spacing w:line="240" w:lineRule="auto"/>
        <w:jc w:val="center"/>
        <w:rPr>
          <w:rFonts w:ascii="Times New Roman" w:hAnsi="Times New Roman" w:cs="Times New Roman"/>
          <w:sz w:val="120"/>
          <w:szCs w:val="120"/>
          <w:lang w:val="kk-KZ"/>
        </w:rPr>
      </w:pPr>
    </w:p>
    <w:p w:rsidR="00DE6B5E" w:rsidRPr="00DE6B5E" w:rsidRDefault="00DE6B5E" w:rsidP="00DE6B5E">
      <w:pPr>
        <w:spacing w:line="240" w:lineRule="auto"/>
        <w:jc w:val="center"/>
        <w:rPr>
          <w:rFonts w:ascii="Times New Roman" w:hAnsi="Times New Roman" w:cs="Times New Roman"/>
          <w:sz w:val="120"/>
          <w:szCs w:val="120"/>
          <w:lang w:val="kk-KZ"/>
        </w:rPr>
      </w:pPr>
    </w:p>
    <w:p w:rsidR="00DE6B5E" w:rsidRPr="00DE6B5E" w:rsidRDefault="00DE6B5E" w:rsidP="00DE6B5E">
      <w:pPr>
        <w:spacing w:line="240" w:lineRule="auto"/>
        <w:jc w:val="center"/>
        <w:rPr>
          <w:rFonts w:ascii="Times New Roman" w:hAnsi="Times New Roman" w:cs="Times New Roman"/>
          <w:sz w:val="120"/>
          <w:szCs w:val="120"/>
          <w:lang w:val="kk-KZ"/>
        </w:rPr>
      </w:pPr>
    </w:p>
    <w:sectPr w:rsidR="00DE6B5E" w:rsidRPr="00DE6B5E" w:rsidSect="00F1729A">
      <w:pgSz w:w="11906" w:h="16838"/>
      <w:pgMar w:top="426" w:right="850" w:bottom="1134"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2F1" w:rsidRDefault="00C352F1" w:rsidP="00F1729A">
      <w:pPr>
        <w:spacing w:after="0" w:line="240" w:lineRule="auto"/>
      </w:pPr>
      <w:r>
        <w:separator/>
      </w:r>
    </w:p>
  </w:endnote>
  <w:endnote w:type="continuationSeparator" w:id="1">
    <w:p w:rsidR="00C352F1" w:rsidRDefault="00C352F1" w:rsidP="00F17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2F1" w:rsidRDefault="00C352F1" w:rsidP="00F1729A">
      <w:pPr>
        <w:spacing w:after="0" w:line="240" w:lineRule="auto"/>
      </w:pPr>
      <w:r>
        <w:separator/>
      </w:r>
    </w:p>
  </w:footnote>
  <w:footnote w:type="continuationSeparator" w:id="1">
    <w:p w:rsidR="00C352F1" w:rsidRDefault="00C352F1" w:rsidP="00F172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A5D"/>
    <w:multiLevelType w:val="multilevel"/>
    <w:tmpl w:val="BE1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B058E"/>
    <w:multiLevelType w:val="multilevel"/>
    <w:tmpl w:val="6DAE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944DA"/>
    <w:multiLevelType w:val="multilevel"/>
    <w:tmpl w:val="64CA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47340"/>
    <w:multiLevelType w:val="multilevel"/>
    <w:tmpl w:val="5BBE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F3313"/>
    <w:multiLevelType w:val="multilevel"/>
    <w:tmpl w:val="3DD6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A4DA9"/>
    <w:multiLevelType w:val="multilevel"/>
    <w:tmpl w:val="355E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242B89"/>
    <w:multiLevelType w:val="multilevel"/>
    <w:tmpl w:val="B3D4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8379B"/>
    <w:multiLevelType w:val="multilevel"/>
    <w:tmpl w:val="07F8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F53324"/>
    <w:rsid w:val="00082550"/>
    <w:rsid w:val="003815E5"/>
    <w:rsid w:val="003C0CF2"/>
    <w:rsid w:val="004E6F50"/>
    <w:rsid w:val="00903255"/>
    <w:rsid w:val="009A6189"/>
    <w:rsid w:val="00B66EBC"/>
    <w:rsid w:val="00C352F1"/>
    <w:rsid w:val="00DE6B5E"/>
    <w:rsid w:val="00E76EE1"/>
    <w:rsid w:val="00EA41D0"/>
    <w:rsid w:val="00F1729A"/>
    <w:rsid w:val="00F53324"/>
    <w:rsid w:val="00F872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C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53324"/>
  </w:style>
  <w:style w:type="paragraph" w:customStyle="1" w:styleId="c16">
    <w:name w:val="c16"/>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53324"/>
  </w:style>
  <w:style w:type="paragraph" w:customStyle="1" w:styleId="c2">
    <w:name w:val="c2"/>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53324"/>
  </w:style>
  <w:style w:type="paragraph" w:customStyle="1" w:styleId="c8">
    <w:name w:val="c8"/>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53324"/>
  </w:style>
  <w:style w:type="character" w:customStyle="1" w:styleId="c4">
    <w:name w:val="c4"/>
    <w:basedOn w:val="a0"/>
    <w:rsid w:val="00F53324"/>
  </w:style>
  <w:style w:type="paragraph" w:customStyle="1" w:styleId="c18">
    <w:name w:val="c18"/>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53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53324"/>
  </w:style>
  <w:style w:type="character" w:customStyle="1" w:styleId="c1">
    <w:name w:val="c1"/>
    <w:basedOn w:val="a0"/>
    <w:rsid w:val="00F53324"/>
  </w:style>
  <w:style w:type="paragraph" w:styleId="a3">
    <w:name w:val="Normal (Web)"/>
    <w:basedOn w:val="a"/>
    <w:rsid w:val="00DE6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1729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1729A"/>
  </w:style>
  <w:style w:type="paragraph" w:styleId="a6">
    <w:name w:val="footer"/>
    <w:basedOn w:val="a"/>
    <w:link w:val="a7"/>
    <w:uiPriority w:val="99"/>
    <w:semiHidden/>
    <w:unhideWhenUsed/>
    <w:rsid w:val="00F1729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1729A"/>
  </w:style>
</w:styles>
</file>

<file path=word/webSettings.xml><?xml version="1.0" encoding="utf-8"?>
<w:webSettings xmlns:r="http://schemas.openxmlformats.org/officeDocument/2006/relationships" xmlns:w="http://schemas.openxmlformats.org/wordprocessingml/2006/main">
  <w:divs>
    <w:div w:id="13395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2018-10-11T16:36:00Z</cp:lastPrinted>
  <dcterms:created xsi:type="dcterms:W3CDTF">2018-10-11T15:58:00Z</dcterms:created>
  <dcterms:modified xsi:type="dcterms:W3CDTF">2018-10-28T18:08:00Z</dcterms:modified>
</cp:coreProperties>
</file>